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0ECF" w14:textId="77777777" w:rsidR="00741422" w:rsidRDefault="00741422" w:rsidP="000A2BBA">
      <w:pPr>
        <w:spacing w:before="100" w:beforeAutospacing="1" w:after="100" w:afterAutospacing="1"/>
        <w:jc w:val="center"/>
        <w:rPr>
          <w:rFonts w:ascii="Arial" w:eastAsiaTheme="minorHAnsi" w:hAnsi="Arial" w:cs="Arial"/>
          <w:b/>
          <w:color w:val="0070C0"/>
          <w:sz w:val="32"/>
          <w:szCs w:val="32"/>
          <w:lang w:eastAsia="en-US"/>
        </w:rPr>
      </w:pPr>
    </w:p>
    <w:p w14:paraId="273D652F" w14:textId="77777777" w:rsidR="000A2BBA" w:rsidRPr="008B6F99" w:rsidRDefault="004A67CA" w:rsidP="000A2BBA">
      <w:pPr>
        <w:spacing w:before="100" w:beforeAutospacing="1" w:after="100" w:afterAutospacing="1"/>
        <w:jc w:val="center"/>
        <w:rPr>
          <w:rFonts w:ascii="Arial" w:eastAsiaTheme="minorHAnsi" w:hAnsi="Arial" w:cs="Arial"/>
          <w:b/>
          <w:color w:val="0070C0"/>
          <w:sz w:val="32"/>
          <w:szCs w:val="32"/>
          <w:lang w:eastAsia="en-US"/>
        </w:rPr>
      </w:pPr>
      <w:r>
        <w:rPr>
          <w:rFonts w:ascii="Arial" w:eastAsiaTheme="minorHAnsi" w:hAnsi="Arial" w:cs="Arial"/>
          <w:b/>
          <w:color w:val="0070C0"/>
          <w:sz w:val="32"/>
          <w:szCs w:val="32"/>
          <w:lang w:eastAsia="en-US"/>
        </w:rPr>
        <w:t>Adatkezelési tájékoztató a jelenleg foglalkoztatási jogviszonyban lévő, valamint az új belépő munkavállaló részére</w:t>
      </w:r>
    </w:p>
    <w:p w14:paraId="5F412F22" w14:textId="77777777" w:rsidR="005C6327" w:rsidRPr="00346B97" w:rsidRDefault="005C6327" w:rsidP="005C6327">
      <w:pPr>
        <w:spacing w:before="100" w:beforeAutospacing="1" w:after="100" w:afterAutospacing="1"/>
        <w:jc w:val="both"/>
        <w:rPr>
          <w:rFonts w:eastAsiaTheme="minorHAnsi"/>
          <w:sz w:val="20"/>
          <w:szCs w:val="20"/>
          <w:lang w:eastAsia="en-US"/>
        </w:rPr>
      </w:pPr>
      <w:proofErr w:type="gramStart"/>
      <w:r w:rsidRPr="00346B97">
        <w:rPr>
          <w:rFonts w:eastAsiaTheme="minorHAnsi"/>
          <w:sz w:val="20"/>
          <w:szCs w:val="20"/>
          <w:lang w:eastAsia="en-US"/>
        </w:rPr>
        <w:t xml:space="preserve">Jelen tájékoztató a természetes személyeknek a személyes adatok kezelése tekintetében történő védelméről és az ilyen adatok szabad áramlásáról, valamint a 95/46/EK rendelet hatályon kívül helyezéséről (általános adatvédelmi rendelet, a továbbiakban GDPR) szóló az Európai Parlament és a Tanács (EU) 2016/679 rendelete (2016. április 27.) rendelkezéseinek, továbbá az információs önrendelkezési jogról és az információszabadságról szóló 2011. évi CXII. törvény (a továbbiakban: </w:t>
      </w:r>
      <w:proofErr w:type="spellStart"/>
      <w:r w:rsidRPr="00346B97">
        <w:rPr>
          <w:rFonts w:eastAsiaTheme="minorHAnsi"/>
          <w:sz w:val="20"/>
          <w:szCs w:val="20"/>
          <w:lang w:eastAsia="en-US"/>
        </w:rPr>
        <w:t>Infotv</w:t>
      </w:r>
      <w:proofErr w:type="spellEnd"/>
      <w:r w:rsidRPr="00346B97">
        <w:rPr>
          <w:rFonts w:eastAsiaTheme="minorHAnsi"/>
          <w:sz w:val="20"/>
          <w:szCs w:val="20"/>
          <w:lang w:eastAsia="en-US"/>
        </w:rPr>
        <w:t>.) rendelkezéseinek figyelembevételével készült.</w:t>
      </w:r>
      <w:proofErr w:type="gramEnd"/>
    </w:p>
    <w:p w14:paraId="62BA087C" w14:textId="77777777" w:rsidR="005C6327" w:rsidRPr="00346B97" w:rsidRDefault="000A2BBA" w:rsidP="00864908">
      <w:pPr>
        <w:pStyle w:val="Listaszerbekezds"/>
        <w:numPr>
          <w:ilvl w:val="0"/>
          <w:numId w:val="36"/>
        </w:numPr>
        <w:spacing w:after="200" w:line="276" w:lineRule="auto"/>
        <w:jc w:val="both"/>
        <w:rPr>
          <w:rFonts w:eastAsiaTheme="minorHAnsi"/>
          <w:b/>
          <w:color w:val="0070C0"/>
          <w:sz w:val="20"/>
          <w:szCs w:val="20"/>
          <w:lang w:eastAsia="en-US"/>
        </w:rPr>
      </w:pPr>
      <w:r w:rsidRPr="00346B97">
        <w:rPr>
          <w:rFonts w:eastAsiaTheme="minorHAnsi"/>
          <w:b/>
          <w:color w:val="0070C0"/>
          <w:sz w:val="20"/>
          <w:szCs w:val="20"/>
          <w:lang w:eastAsia="en-US"/>
        </w:rPr>
        <w:t>Adatkezelő adatai</w:t>
      </w:r>
    </w:p>
    <w:p w14:paraId="15E474C9" w14:textId="77777777" w:rsidR="00B0683F" w:rsidRPr="00B0683F" w:rsidRDefault="00B0683F" w:rsidP="00B0683F">
      <w:pPr>
        <w:widowControl w:val="0"/>
        <w:autoSpaceDE w:val="0"/>
        <w:autoSpaceDN w:val="0"/>
        <w:rPr>
          <w:b/>
          <w:sz w:val="20"/>
          <w:szCs w:val="20"/>
          <w:lang w:eastAsia="en-US"/>
        </w:rPr>
      </w:pPr>
      <w:r w:rsidRPr="00B0683F">
        <w:rPr>
          <w:sz w:val="20"/>
          <w:szCs w:val="20"/>
          <w:lang w:eastAsia="en-US"/>
        </w:rPr>
        <w:t xml:space="preserve">Adatkezelő: </w:t>
      </w:r>
      <w:r w:rsidRPr="00B0683F">
        <w:rPr>
          <w:sz w:val="20"/>
          <w:szCs w:val="20"/>
          <w:lang w:eastAsia="en-US"/>
        </w:rPr>
        <w:tab/>
      </w:r>
      <w:r w:rsidRPr="00B0683F">
        <w:rPr>
          <w:sz w:val="20"/>
          <w:szCs w:val="20"/>
          <w:lang w:eastAsia="en-US"/>
        </w:rPr>
        <w:tab/>
      </w:r>
      <w:r w:rsidRPr="00B0683F">
        <w:rPr>
          <w:b/>
          <w:sz w:val="20"/>
          <w:szCs w:val="20"/>
          <w:lang w:eastAsia="en-US"/>
        </w:rPr>
        <w:t>Gazdasági Működtető Központ Győr</w:t>
      </w:r>
    </w:p>
    <w:p w14:paraId="78610088" w14:textId="5B379D3E" w:rsidR="00B0683F" w:rsidRPr="00B0683F" w:rsidRDefault="00B0683F" w:rsidP="00B0683F">
      <w:pPr>
        <w:widowControl w:val="0"/>
        <w:autoSpaceDE w:val="0"/>
        <w:autoSpaceDN w:val="0"/>
        <w:rPr>
          <w:sz w:val="20"/>
          <w:szCs w:val="20"/>
          <w:lang w:eastAsia="en-US"/>
        </w:rPr>
      </w:pPr>
      <w:r w:rsidRPr="00B0683F">
        <w:rPr>
          <w:sz w:val="20"/>
          <w:szCs w:val="20"/>
          <w:lang w:eastAsia="en-US"/>
        </w:rPr>
        <w:t xml:space="preserve">Képviseli: </w:t>
      </w:r>
      <w:r w:rsidRPr="00B0683F">
        <w:rPr>
          <w:sz w:val="20"/>
          <w:szCs w:val="20"/>
          <w:lang w:eastAsia="en-US"/>
        </w:rPr>
        <w:tab/>
      </w:r>
      <w:r w:rsidRPr="00B0683F">
        <w:rPr>
          <w:sz w:val="20"/>
          <w:szCs w:val="20"/>
          <w:lang w:eastAsia="en-US"/>
        </w:rPr>
        <w:tab/>
        <w:t xml:space="preserve">Dr. </w:t>
      </w:r>
      <w:proofErr w:type="spellStart"/>
      <w:r w:rsidRPr="00B0683F">
        <w:rPr>
          <w:sz w:val="20"/>
          <w:szCs w:val="20"/>
          <w:lang w:eastAsia="en-US"/>
        </w:rPr>
        <w:t>Bojtárné</w:t>
      </w:r>
      <w:proofErr w:type="spellEnd"/>
      <w:r w:rsidRPr="00B0683F">
        <w:rPr>
          <w:sz w:val="20"/>
          <w:szCs w:val="20"/>
          <w:lang w:eastAsia="en-US"/>
        </w:rPr>
        <w:t xml:space="preserve"> Németh Anita igazgató</w:t>
      </w:r>
      <w:r w:rsidRPr="00B0683F">
        <w:rPr>
          <w:sz w:val="20"/>
          <w:szCs w:val="20"/>
          <w:lang w:eastAsia="en-US"/>
        </w:rPr>
        <w:br/>
        <w:t xml:space="preserve">Levelezési cím: </w:t>
      </w:r>
      <w:r w:rsidRPr="00B0683F">
        <w:rPr>
          <w:sz w:val="20"/>
          <w:szCs w:val="20"/>
          <w:lang w:eastAsia="en-US"/>
        </w:rPr>
        <w:tab/>
      </w:r>
      <w:r>
        <w:rPr>
          <w:sz w:val="20"/>
          <w:szCs w:val="20"/>
          <w:lang w:eastAsia="en-US"/>
        </w:rPr>
        <w:tab/>
      </w:r>
      <w:r w:rsidRPr="00B0683F">
        <w:rPr>
          <w:sz w:val="20"/>
          <w:szCs w:val="20"/>
          <w:lang w:eastAsia="en-US"/>
        </w:rPr>
        <w:t>90</w:t>
      </w:r>
      <w:r w:rsidR="0019793A">
        <w:rPr>
          <w:sz w:val="20"/>
          <w:szCs w:val="20"/>
          <w:lang w:eastAsia="en-US"/>
        </w:rPr>
        <w:t>23 Győr, Szigethy Attila út 109</w:t>
      </w:r>
      <w:bookmarkStart w:id="0" w:name="_GoBack"/>
      <w:bookmarkEnd w:id="0"/>
      <w:r w:rsidRPr="00B0683F">
        <w:rPr>
          <w:sz w:val="20"/>
          <w:szCs w:val="20"/>
          <w:lang w:eastAsia="en-US"/>
        </w:rPr>
        <w:t>.</w:t>
      </w:r>
    </w:p>
    <w:p w14:paraId="3C5E667B" w14:textId="77777777" w:rsidR="00B0683F" w:rsidRPr="00B0683F" w:rsidRDefault="00B0683F" w:rsidP="00B0683F">
      <w:pPr>
        <w:widowControl w:val="0"/>
        <w:autoSpaceDE w:val="0"/>
        <w:autoSpaceDN w:val="0"/>
        <w:rPr>
          <w:sz w:val="20"/>
          <w:szCs w:val="20"/>
          <w:lang w:eastAsia="en-US"/>
        </w:rPr>
      </w:pPr>
      <w:r w:rsidRPr="00B0683F">
        <w:rPr>
          <w:sz w:val="20"/>
          <w:szCs w:val="20"/>
          <w:lang w:eastAsia="en-US"/>
        </w:rPr>
        <w:t xml:space="preserve">Honlap: </w:t>
      </w:r>
      <w:r w:rsidRPr="00B0683F">
        <w:rPr>
          <w:sz w:val="20"/>
          <w:szCs w:val="20"/>
          <w:lang w:eastAsia="en-US"/>
        </w:rPr>
        <w:tab/>
      </w:r>
      <w:r w:rsidRPr="00B0683F">
        <w:rPr>
          <w:sz w:val="20"/>
          <w:szCs w:val="20"/>
          <w:lang w:eastAsia="en-US"/>
        </w:rPr>
        <w:tab/>
      </w:r>
      <w:r>
        <w:rPr>
          <w:sz w:val="20"/>
          <w:szCs w:val="20"/>
          <w:lang w:eastAsia="en-US"/>
        </w:rPr>
        <w:tab/>
      </w:r>
      <w:r w:rsidRPr="00B0683F">
        <w:rPr>
          <w:sz w:val="20"/>
          <w:szCs w:val="20"/>
          <w:lang w:eastAsia="en-US"/>
        </w:rPr>
        <w:t>http://gek.hu</w:t>
      </w:r>
      <w:r w:rsidRPr="00B0683F">
        <w:rPr>
          <w:sz w:val="20"/>
          <w:szCs w:val="20"/>
          <w:lang w:eastAsia="en-US"/>
        </w:rPr>
        <w:br/>
        <w:t xml:space="preserve">E-mail: </w:t>
      </w:r>
      <w:r w:rsidRPr="00B0683F">
        <w:rPr>
          <w:sz w:val="20"/>
          <w:szCs w:val="20"/>
          <w:lang w:eastAsia="en-US"/>
        </w:rPr>
        <w:tab/>
      </w:r>
      <w:r w:rsidRPr="00B0683F">
        <w:rPr>
          <w:sz w:val="20"/>
          <w:szCs w:val="20"/>
          <w:lang w:eastAsia="en-US"/>
        </w:rPr>
        <w:tab/>
      </w:r>
      <w:r>
        <w:rPr>
          <w:sz w:val="20"/>
          <w:szCs w:val="20"/>
          <w:lang w:eastAsia="en-US"/>
        </w:rPr>
        <w:tab/>
      </w:r>
      <w:hyperlink r:id="rId8" w:history="1">
        <w:r w:rsidRPr="00B0683F">
          <w:rPr>
            <w:color w:val="0000FF"/>
            <w:sz w:val="20"/>
            <w:szCs w:val="20"/>
            <w:u w:val="single"/>
            <w:lang w:eastAsia="en-US"/>
          </w:rPr>
          <w:t>titkarsag@gmkgyor.hu</w:t>
        </w:r>
      </w:hyperlink>
    </w:p>
    <w:p w14:paraId="0C8E46F1" w14:textId="77777777" w:rsidR="00D87D17" w:rsidRPr="00346B97" w:rsidRDefault="00D87D17" w:rsidP="001D47A1">
      <w:pPr>
        <w:widowControl w:val="0"/>
        <w:autoSpaceDE w:val="0"/>
        <w:autoSpaceDN w:val="0"/>
        <w:rPr>
          <w:sz w:val="20"/>
          <w:szCs w:val="20"/>
          <w:lang w:eastAsia="en-US"/>
        </w:rPr>
      </w:pPr>
    </w:p>
    <w:p w14:paraId="49443F40" w14:textId="77777777" w:rsidR="00F37137" w:rsidRPr="00346B97" w:rsidRDefault="00F37137" w:rsidP="00864908">
      <w:pPr>
        <w:pStyle w:val="Listaszerbekezds"/>
        <w:numPr>
          <w:ilvl w:val="0"/>
          <w:numId w:val="36"/>
        </w:numPr>
        <w:spacing w:before="240" w:line="360" w:lineRule="auto"/>
        <w:rPr>
          <w:rFonts w:eastAsiaTheme="minorHAnsi"/>
          <w:sz w:val="20"/>
          <w:szCs w:val="20"/>
          <w:lang w:eastAsia="en-US"/>
        </w:rPr>
      </w:pPr>
      <w:r w:rsidRPr="00346B97">
        <w:rPr>
          <w:rFonts w:eastAsiaTheme="minorHAnsi"/>
          <w:b/>
          <w:color w:val="0070C0"/>
          <w:sz w:val="20"/>
          <w:szCs w:val="20"/>
          <w:lang w:eastAsia="en-US"/>
        </w:rPr>
        <w:t>Adatvédelmi tisztviselő adatai</w:t>
      </w:r>
    </w:p>
    <w:p w14:paraId="5A3B60D3" w14:textId="77777777" w:rsidR="005C6327" w:rsidRPr="00346B97" w:rsidRDefault="005C6327" w:rsidP="00346B97">
      <w:pPr>
        <w:spacing w:before="240" w:line="360" w:lineRule="auto"/>
        <w:rPr>
          <w:rFonts w:eastAsiaTheme="minorHAnsi"/>
          <w:sz w:val="20"/>
          <w:szCs w:val="20"/>
          <w:lang w:eastAsia="en-US"/>
        </w:rPr>
      </w:pPr>
      <w:r w:rsidRPr="00346B97">
        <w:rPr>
          <w:rFonts w:eastAsiaTheme="minorHAnsi"/>
          <w:sz w:val="20"/>
          <w:szCs w:val="20"/>
          <w:lang w:eastAsia="en-US"/>
        </w:rPr>
        <w:t xml:space="preserve">Név: dr. E. Simon Katalin Ráhel </w:t>
      </w:r>
      <w:r w:rsidR="00346B97">
        <w:rPr>
          <w:rFonts w:eastAsiaTheme="minorHAnsi"/>
          <w:sz w:val="20"/>
          <w:szCs w:val="20"/>
          <w:lang w:eastAsia="en-US"/>
        </w:rPr>
        <w:t>(</w:t>
      </w:r>
      <w:r w:rsidRPr="00346B97">
        <w:rPr>
          <w:rFonts w:eastAsiaTheme="minorHAnsi"/>
          <w:sz w:val="20"/>
          <w:szCs w:val="20"/>
          <w:lang w:eastAsia="en-US"/>
        </w:rPr>
        <w:t>Levelezési cím: 9021 Győr, Városház tér 1</w:t>
      </w:r>
      <w:proofErr w:type="gramStart"/>
      <w:r w:rsidRPr="00346B97">
        <w:rPr>
          <w:rFonts w:eastAsiaTheme="minorHAnsi"/>
          <w:sz w:val="20"/>
          <w:szCs w:val="20"/>
          <w:lang w:eastAsia="en-US"/>
        </w:rPr>
        <w:t>.</w:t>
      </w:r>
      <w:r w:rsidR="00346B97">
        <w:rPr>
          <w:rFonts w:eastAsiaTheme="minorHAnsi"/>
          <w:sz w:val="20"/>
          <w:szCs w:val="20"/>
          <w:lang w:eastAsia="en-US"/>
        </w:rPr>
        <w:t>,</w:t>
      </w:r>
      <w:proofErr w:type="gramEnd"/>
      <w:r w:rsidR="00346B97">
        <w:rPr>
          <w:rFonts w:eastAsiaTheme="minorHAnsi"/>
          <w:sz w:val="20"/>
          <w:szCs w:val="20"/>
          <w:lang w:eastAsia="en-US"/>
        </w:rPr>
        <w:t xml:space="preserve"> </w:t>
      </w:r>
      <w:r w:rsidRPr="00346B97">
        <w:rPr>
          <w:rFonts w:eastAsiaTheme="minorHAnsi"/>
          <w:sz w:val="20"/>
          <w:szCs w:val="20"/>
          <w:lang w:eastAsia="en-US"/>
        </w:rPr>
        <w:t>Elektronikus elérhetőség: datvedelem@gyor-ph.hu</w:t>
      </w:r>
      <w:r w:rsidR="00346B97">
        <w:rPr>
          <w:rFonts w:eastAsiaTheme="minorHAnsi"/>
          <w:sz w:val="20"/>
          <w:szCs w:val="20"/>
          <w:lang w:eastAsia="en-US"/>
        </w:rPr>
        <w:t>)</w:t>
      </w:r>
    </w:p>
    <w:p w14:paraId="32FE720B" w14:textId="77777777" w:rsidR="00C02BEC" w:rsidRPr="00346B97" w:rsidRDefault="00C02BEC" w:rsidP="00864908">
      <w:pPr>
        <w:pStyle w:val="Listaszerbekezds"/>
        <w:numPr>
          <w:ilvl w:val="0"/>
          <w:numId w:val="36"/>
        </w:numPr>
        <w:spacing w:before="100" w:beforeAutospacing="1" w:after="100" w:afterAutospacing="1" w:line="360" w:lineRule="auto"/>
        <w:jc w:val="both"/>
        <w:rPr>
          <w:b/>
          <w:color w:val="0070C0"/>
          <w:sz w:val="20"/>
          <w:szCs w:val="20"/>
        </w:rPr>
      </w:pPr>
      <w:r w:rsidRPr="00346B97">
        <w:rPr>
          <w:b/>
          <w:color w:val="0070C0"/>
          <w:sz w:val="20"/>
          <w:szCs w:val="20"/>
        </w:rPr>
        <w:t xml:space="preserve">Személyes adatok </w:t>
      </w:r>
      <w:r w:rsidR="004A67CA" w:rsidRPr="00346B97">
        <w:rPr>
          <w:b/>
          <w:color w:val="0070C0"/>
          <w:sz w:val="20"/>
          <w:szCs w:val="20"/>
        </w:rPr>
        <w:t xml:space="preserve">kezelésének általános célja, </w:t>
      </w:r>
      <w:r w:rsidRPr="00346B97">
        <w:rPr>
          <w:b/>
          <w:color w:val="0070C0"/>
          <w:sz w:val="20"/>
          <w:szCs w:val="20"/>
        </w:rPr>
        <w:t>védelme</w:t>
      </w:r>
      <w:r w:rsidR="00C51EEF" w:rsidRPr="00346B97">
        <w:rPr>
          <w:b/>
          <w:color w:val="0070C0"/>
          <w:sz w:val="20"/>
          <w:szCs w:val="20"/>
        </w:rPr>
        <w:t xml:space="preserve">, </w:t>
      </w:r>
      <w:r w:rsidR="008B6F99" w:rsidRPr="00346B97">
        <w:rPr>
          <w:b/>
          <w:color w:val="0070C0"/>
          <w:sz w:val="20"/>
          <w:szCs w:val="20"/>
        </w:rPr>
        <w:t>biztonsága</w:t>
      </w:r>
    </w:p>
    <w:p w14:paraId="6669DF58" w14:textId="77777777" w:rsidR="004A67CA" w:rsidRPr="00346B97" w:rsidRDefault="004A67CA" w:rsidP="00C5271F">
      <w:pPr>
        <w:spacing w:before="100" w:beforeAutospacing="1" w:after="100" w:afterAutospacing="1"/>
        <w:jc w:val="both"/>
        <w:rPr>
          <w:rFonts w:eastAsiaTheme="minorHAnsi"/>
          <w:sz w:val="20"/>
          <w:szCs w:val="20"/>
          <w:lang w:eastAsia="en-US"/>
        </w:rPr>
      </w:pPr>
      <w:r w:rsidRPr="00346B97">
        <w:rPr>
          <w:rFonts w:eastAsiaTheme="minorHAnsi"/>
          <w:sz w:val="20"/>
          <w:szCs w:val="20"/>
          <w:lang w:eastAsia="en-US"/>
        </w:rPr>
        <w:t>Adatkezelő a foglalkoztatottak (továbbiakban: érintettek, érintett) személyes adatait az érintett munkaviszonyából eredő munkáltatói és munkavállalói kötelezettségek teljesítése, valamint a munkáltatói, munkavállalói jogok érvényesíthetősége céljából kezeli. Az egyes adatkezelési műveletek adatkezelési céljának meghatározása a</w:t>
      </w:r>
      <w:r w:rsidR="00F37137" w:rsidRPr="00346B97">
        <w:rPr>
          <w:rFonts w:eastAsiaTheme="minorHAnsi"/>
          <w:sz w:val="20"/>
          <w:szCs w:val="20"/>
          <w:lang w:eastAsia="en-US"/>
        </w:rPr>
        <w:t xml:space="preserve"> 4. </w:t>
      </w:r>
      <w:proofErr w:type="gramStart"/>
      <w:r w:rsidR="00F37137" w:rsidRPr="00346B97">
        <w:rPr>
          <w:rFonts w:eastAsiaTheme="minorHAnsi"/>
          <w:sz w:val="20"/>
          <w:szCs w:val="20"/>
          <w:lang w:eastAsia="en-US"/>
        </w:rPr>
        <w:t>pontban</w:t>
      </w:r>
      <w:proofErr w:type="gramEnd"/>
      <w:r w:rsidR="00F37137" w:rsidRPr="00346B97">
        <w:rPr>
          <w:rFonts w:eastAsiaTheme="minorHAnsi"/>
          <w:sz w:val="20"/>
          <w:szCs w:val="20"/>
          <w:lang w:eastAsia="en-US"/>
        </w:rPr>
        <w:t xml:space="preserve"> található</w:t>
      </w:r>
      <w:r w:rsidR="00BD1FE3" w:rsidRPr="00346B97">
        <w:rPr>
          <w:rFonts w:eastAsiaTheme="minorHAnsi"/>
          <w:sz w:val="20"/>
          <w:szCs w:val="20"/>
          <w:lang w:eastAsia="en-US"/>
        </w:rPr>
        <w:t xml:space="preserve"> táblázatban</w:t>
      </w:r>
      <w:r w:rsidRPr="00346B97">
        <w:rPr>
          <w:rFonts w:eastAsiaTheme="minorHAnsi"/>
          <w:sz w:val="20"/>
          <w:szCs w:val="20"/>
          <w:lang w:eastAsia="en-US"/>
        </w:rPr>
        <w:t xml:space="preserve"> </w:t>
      </w:r>
      <w:r w:rsidR="00F37137" w:rsidRPr="00346B97">
        <w:rPr>
          <w:rFonts w:eastAsiaTheme="minorHAnsi"/>
          <w:sz w:val="20"/>
          <w:szCs w:val="20"/>
          <w:lang w:eastAsia="en-US"/>
        </w:rPr>
        <w:t>került részletezésre</w:t>
      </w:r>
      <w:r w:rsidRPr="00346B97">
        <w:rPr>
          <w:rFonts w:eastAsiaTheme="minorHAnsi"/>
          <w:sz w:val="20"/>
          <w:szCs w:val="20"/>
          <w:lang w:eastAsia="en-US"/>
        </w:rPr>
        <w:t>.</w:t>
      </w:r>
    </w:p>
    <w:p w14:paraId="06AA1A86" w14:textId="77777777" w:rsidR="003D1291" w:rsidRPr="00346B97" w:rsidRDefault="00007178" w:rsidP="003D1291">
      <w:pPr>
        <w:jc w:val="both"/>
        <w:rPr>
          <w:b/>
          <w:bCs/>
          <w:color w:val="000000"/>
          <w:sz w:val="20"/>
          <w:szCs w:val="20"/>
        </w:rPr>
      </w:pPr>
      <w:r w:rsidRPr="00346B97">
        <w:rPr>
          <w:rFonts w:eastAsiaTheme="minorHAnsi"/>
          <w:sz w:val="20"/>
          <w:szCs w:val="20"/>
          <w:lang w:eastAsia="en-US"/>
        </w:rPr>
        <w:t xml:space="preserve">Az Adatkezelő </w:t>
      </w:r>
      <w:r w:rsidR="000F341D" w:rsidRPr="00346B97">
        <w:rPr>
          <w:rFonts w:eastAsiaTheme="minorHAnsi"/>
          <w:sz w:val="20"/>
          <w:szCs w:val="20"/>
          <w:lang w:eastAsia="en-US"/>
        </w:rPr>
        <w:t xml:space="preserve">az adatvédelemre, adatbiztonságra vonatkozó jogszabályokban, </w:t>
      </w:r>
      <w:r w:rsidR="000A2BBA" w:rsidRPr="00346B97">
        <w:rPr>
          <w:rFonts w:eastAsiaTheme="minorHAnsi"/>
          <w:sz w:val="20"/>
          <w:szCs w:val="20"/>
          <w:lang w:eastAsia="en-US"/>
        </w:rPr>
        <w:t xml:space="preserve">és az Adatvédelmi és adatbiztonsági szabályzatában </w:t>
      </w:r>
      <w:r w:rsidR="000F341D" w:rsidRPr="00346B97">
        <w:rPr>
          <w:rFonts w:eastAsiaTheme="minorHAnsi"/>
          <w:sz w:val="20"/>
          <w:szCs w:val="20"/>
          <w:lang w:eastAsia="en-US"/>
        </w:rPr>
        <w:t>foglalt szabályoknak megfelelően kezeli a tudomására jutott személyes adatokat.</w:t>
      </w:r>
      <w:r w:rsidR="003D1291" w:rsidRPr="00346B97">
        <w:rPr>
          <w:b/>
          <w:bCs/>
          <w:color w:val="000000"/>
          <w:sz w:val="20"/>
          <w:szCs w:val="20"/>
        </w:rPr>
        <w:t xml:space="preserve"> </w:t>
      </w:r>
    </w:p>
    <w:p w14:paraId="46C83B34" w14:textId="77777777" w:rsidR="003D1291" w:rsidRPr="00346B97" w:rsidRDefault="003D1291" w:rsidP="003D1291">
      <w:pPr>
        <w:jc w:val="both"/>
        <w:rPr>
          <w:bCs/>
          <w:color w:val="000000"/>
          <w:sz w:val="20"/>
          <w:szCs w:val="20"/>
        </w:rPr>
      </w:pPr>
      <w:r w:rsidRPr="00346B97">
        <w:rPr>
          <w:bCs/>
          <w:color w:val="000000"/>
          <w:sz w:val="20"/>
          <w:szCs w:val="20"/>
        </w:rPr>
        <w:t xml:space="preserve">A papír alapú adathordozókat Adatkezelő zárt szekrényben őrzi, azokhoz csak az illetékes személyek férhetnek hozzá. Az elektronikusan is kezelt adatokat kizárólag a nyilvántartott hozzáférési jogosultsággal rendelkezők érhetik el, </w:t>
      </w:r>
      <w:r w:rsidR="00F37137" w:rsidRPr="00346B97">
        <w:rPr>
          <w:bCs/>
          <w:color w:val="000000"/>
          <w:sz w:val="20"/>
          <w:szCs w:val="20"/>
        </w:rPr>
        <w:t xml:space="preserve">a </w:t>
      </w:r>
      <w:r w:rsidRPr="00346B97">
        <w:rPr>
          <w:bCs/>
          <w:color w:val="000000"/>
          <w:sz w:val="20"/>
          <w:szCs w:val="20"/>
        </w:rPr>
        <w:t>belépési azonosítók titkosak.</w:t>
      </w:r>
    </w:p>
    <w:p w14:paraId="0A942065" w14:textId="77777777" w:rsidR="00C02BEC" w:rsidRPr="00346B97" w:rsidRDefault="00C02BEC" w:rsidP="00864908">
      <w:pPr>
        <w:pStyle w:val="Listaszerbekezds"/>
        <w:numPr>
          <w:ilvl w:val="0"/>
          <w:numId w:val="36"/>
        </w:numPr>
        <w:spacing w:before="100" w:beforeAutospacing="1" w:after="100" w:afterAutospacing="1"/>
        <w:jc w:val="both"/>
        <w:rPr>
          <w:rFonts w:eastAsiaTheme="minorHAnsi"/>
          <w:b/>
          <w:color w:val="0070C0"/>
          <w:sz w:val="20"/>
          <w:szCs w:val="20"/>
          <w:lang w:eastAsia="en-US"/>
        </w:rPr>
      </w:pPr>
      <w:r w:rsidRPr="00346B97">
        <w:rPr>
          <w:rFonts w:eastAsiaTheme="minorHAnsi"/>
          <w:b/>
          <w:color w:val="0070C0"/>
          <w:sz w:val="20"/>
          <w:szCs w:val="20"/>
          <w:lang w:eastAsia="en-US"/>
        </w:rPr>
        <w:t xml:space="preserve">Az adatkezelés </w:t>
      </w:r>
      <w:r w:rsidR="00B40E63" w:rsidRPr="00346B97">
        <w:rPr>
          <w:rFonts w:eastAsiaTheme="minorHAnsi"/>
          <w:b/>
          <w:color w:val="0070C0"/>
          <w:sz w:val="20"/>
          <w:szCs w:val="20"/>
          <w:lang w:eastAsia="en-US"/>
        </w:rPr>
        <w:t>jogalapja</w:t>
      </w:r>
      <w:r w:rsidR="00A3313E" w:rsidRPr="00346B97">
        <w:rPr>
          <w:rFonts w:eastAsiaTheme="minorHAnsi"/>
          <w:b/>
          <w:color w:val="0070C0"/>
          <w:sz w:val="20"/>
          <w:szCs w:val="20"/>
          <w:lang w:eastAsia="en-US"/>
        </w:rPr>
        <w:t xml:space="preserve">, </w:t>
      </w:r>
      <w:r w:rsidR="000143A2" w:rsidRPr="00346B97">
        <w:rPr>
          <w:rFonts w:eastAsiaTheme="minorHAnsi"/>
          <w:b/>
          <w:color w:val="0070C0"/>
          <w:sz w:val="20"/>
          <w:szCs w:val="20"/>
          <w:lang w:eastAsia="en-US"/>
        </w:rPr>
        <w:t xml:space="preserve">a </w:t>
      </w:r>
      <w:r w:rsidR="00A3313E" w:rsidRPr="00346B97">
        <w:rPr>
          <w:rFonts w:eastAsiaTheme="minorHAnsi"/>
          <w:b/>
          <w:color w:val="0070C0"/>
          <w:sz w:val="20"/>
          <w:szCs w:val="20"/>
          <w:lang w:eastAsia="en-US"/>
        </w:rPr>
        <w:t>kezelt adatok köre</w:t>
      </w:r>
      <w:r w:rsidR="000143A2" w:rsidRPr="00346B97">
        <w:rPr>
          <w:rFonts w:eastAsiaTheme="minorHAnsi"/>
          <w:b/>
          <w:color w:val="0070C0"/>
          <w:sz w:val="20"/>
          <w:szCs w:val="20"/>
          <w:lang w:eastAsia="en-US"/>
        </w:rPr>
        <w:t xml:space="preserve">, forrása, az adatkezelés módja </w:t>
      </w:r>
    </w:p>
    <w:p w14:paraId="6FAB88BF" w14:textId="77777777" w:rsidR="004A67CA" w:rsidRPr="00346B97" w:rsidRDefault="003D1291" w:rsidP="00C5271F">
      <w:pPr>
        <w:spacing w:before="100" w:beforeAutospacing="1" w:after="100" w:afterAutospacing="1"/>
        <w:jc w:val="both"/>
        <w:rPr>
          <w:rFonts w:eastAsiaTheme="minorHAnsi"/>
          <w:sz w:val="20"/>
          <w:szCs w:val="20"/>
          <w:lang w:eastAsia="en-US"/>
        </w:rPr>
      </w:pPr>
      <w:r w:rsidRPr="00346B97">
        <w:rPr>
          <w:rFonts w:eastAsiaTheme="minorHAnsi"/>
          <w:sz w:val="20"/>
          <w:szCs w:val="20"/>
          <w:lang w:eastAsia="en-US"/>
        </w:rPr>
        <w:t>Az egyes adatkezelési műveletek esetében az adatkezelés jogalapját, a kezelt adatok körét, forrását é</w:t>
      </w:r>
      <w:r w:rsidR="00864908" w:rsidRPr="00346B97">
        <w:rPr>
          <w:rFonts w:eastAsiaTheme="minorHAnsi"/>
          <w:sz w:val="20"/>
          <w:szCs w:val="20"/>
          <w:lang w:eastAsia="en-US"/>
        </w:rPr>
        <w:t>s az adatkezelés módját a</w:t>
      </w:r>
      <w:r w:rsidR="00F37137" w:rsidRPr="00346B97">
        <w:rPr>
          <w:rFonts w:eastAsiaTheme="minorHAnsi"/>
          <w:sz w:val="20"/>
          <w:szCs w:val="20"/>
          <w:lang w:eastAsia="en-US"/>
        </w:rPr>
        <w:t xml:space="preserve"> jelen ponthoz kapcsolódó</w:t>
      </w:r>
      <w:r w:rsidR="00864908" w:rsidRPr="00346B97">
        <w:rPr>
          <w:rFonts w:eastAsiaTheme="minorHAnsi"/>
          <w:sz w:val="20"/>
          <w:szCs w:val="20"/>
          <w:lang w:eastAsia="en-US"/>
        </w:rPr>
        <w:t xml:space="preserve"> </w:t>
      </w:r>
      <w:r w:rsidRPr="00346B97">
        <w:rPr>
          <w:rFonts w:eastAsiaTheme="minorHAnsi"/>
          <w:sz w:val="20"/>
          <w:szCs w:val="20"/>
          <w:lang w:eastAsia="en-US"/>
        </w:rPr>
        <w:t>táblázat tartalmazza.</w:t>
      </w:r>
    </w:p>
    <w:p w14:paraId="22AA0139" w14:textId="77777777" w:rsidR="001F55D5" w:rsidRPr="00346B97" w:rsidRDefault="001F55D5" w:rsidP="00C5271F">
      <w:pPr>
        <w:spacing w:before="100" w:beforeAutospacing="1" w:after="100" w:afterAutospacing="1"/>
        <w:jc w:val="both"/>
        <w:rPr>
          <w:rFonts w:eastAsiaTheme="minorHAnsi"/>
          <w:sz w:val="20"/>
          <w:szCs w:val="20"/>
          <w:lang w:eastAsia="en-US"/>
        </w:rPr>
      </w:pPr>
      <w:r w:rsidRPr="00346B97">
        <w:rPr>
          <w:rFonts w:eastAsiaTheme="minorHAnsi"/>
          <w:sz w:val="20"/>
          <w:szCs w:val="20"/>
          <w:lang w:eastAsia="en-US"/>
        </w:rPr>
        <w:t xml:space="preserve">Ha valamely személyes adat kezelésének jogalapja a munkáltatót terhelő jogi kötelezettség teljesítése, ez esetben érintett köteles az adott személyes adatot megadni. Pl. ha érintett nem adja meg Adatkezelőnek </w:t>
      </w:r>
      <w:r w:rsidR="005C7FB0" w:rsidRPr="00346B97">
        <w:rPr>
          <w:rFonts w:eastAsiaTheme="minorHAnsi"/>
          <w:sz w:val="20"/>
          <w:szCs w:val="20"/>
          <w:lang w:eastAsia="en-US"/>
        </w:rPr>
        <w:t>az adóazonosító jelét, akkor a munkáltató nem tudja az érintett foglalkoztatottal létesített közalkalmazotti jogviszony tényét az adóhatóság részére</w:t>
      </w:r>
      <w:r w:rsidR="001A11B4" w:rsidRPr="00346B97">
        <w:rPr>
          <w:rFonts w:eastAsiaTheme="minorHAnsi"/>
          <w:sz w:val="20"/>
          <w:szCs w:val="20"/>
          <w:lang w:eastAsia="en-US"/>
        </w:rPr>
        <w:t xml:space="preserve"> – az adatfeldolgozó útján -</w:t>
      </w:r>
      <w:r w:rsidR="005C7FB0" w:rsidRPr="00346B97">
        <w:rPr>
          <w:rFonts w:eastAsiaTheme="minorHAnsi"/>
          <w:sz w:val="20"/>
          <w:szCs w:val="20"/>
          <w:lang w:eastAsia="en-US"/>
        </w:rPr>
        <w:t xml:space="preserve"> bejelenteni.</w:t>
      </w:r>
    </w:p>
    <w:p w14:paraId="6EFDA8AB" w14:textId="77777777" w:rsidR="005C7FB0" w:rsidRPr="00346B97" w:rsidRDefault="005C7FB0" w:rsidP="00C5271F">
      <w:pPr>
        <w:spacing w:before="100" w:beforeAutospacing="1" w:after="100" w:afterAutospacing="1"/>
        <w:jc w:val="both"/>
        <w:rPr>
          <w:rFonts w:eastAsiaTheme="minorHAnsi"/>
          <w:sz w:val="20"/>
          <w:szCs w:val="20"/>
          <w:lang w:eastAsia="en-US"/>
        </w:rPr>
      </w:pPr>
      <w:r w:rsidRPr="00346B97">
        <w:rPr>
          <w:rFonts w:eastAsiaTheme="minorHAnsi"/>
          <w:sz w:val="20"/>
          <w:szCs w:val="20"/>
          <w:lang w:eastAsia="en-US"/>
        </w:rPr>
        <w:t xml:space="preserve">Ha valamely személyes adat kezelésének jogalapja szerződés, ez esetben köteles az érintett a szerződéskötéshez és annak teljesíthetőségéhez szükséges adatait megadni. Ennek hiányában a szerződéskötés nem lehetséges. Pl. a tanulmányi szerződés megkötésekor érintett köteles megadni Adatkezelőnek azt az adatot, hogy mely oktatási intézményben, milyen szakon, milyen időtartamban fog tanulni. </w:t>
      </w:r>
    </w:p>
    <w:p w14:paraId="143C9478" w14:textId="77777777" w:rsidR="00346B97" w:rsidRDefault="00346B97" w:rsidP="00B20A80">
      <w:pPr>
        <w:jc w:val="center"/>
        <w:rPr>
          <w:b/>
          <w:bCs/>
          <w:color w:val="000000"/>
          <w:sz w:val="18"/>
          <w:szCs w:val="18"/>
        </w:rPr>
      </w:pPr>
    </w:p>
    <w:p w14:paraId="73188C3E" w14:textId="77777777" w:rsidR="00346B97" w:rsidRDefault="00346B97" w:rsidP="00B20A80">
      <w:pPr>
        <w:jc w:val="center"/>
        <w:rPr>
          <w:b/>
          <w:bCs/>
          <w:color w:val="000000"/>
          <w:sz w:val="18"/>
          <w:szCs w:val="18"/>
        </w:rPr>
      </w:pPr>
      <w:r>
        <w:rPr>
          <w:b/>
          <w:bCs/>
          <w:color w:val="000000"/>
          <w:sz w:val="18"/>
          <w:szCs w:val="18"/>
        </w:rPr>
        <w:br w:type="page"/>
      </w:r>
    </w:p>
    <w:p w14:paraId="0FC91FC3" w14:textId="77777777" w:rsidR="00346B97" w:rsidRDefault="00346B97" w:rsidP="00B20A80">
      <w:pPr>
        <w:jc w:val="center"/>
        <w:rPr>
          <w:b/>
          <w:bCs/>
          <w:color w:val="000000"/>
          <w:sz w:val="18"/>
          <w:szCs w:val="18"/>
        </w:rPr>
        <w:sectPr w:rsidR="00346B97" w:rsidSect="001314EE">
          <w:headerReference w:type="default" r:id="rId9"/>
          <w:footerReference w:type="default" r:id="rId10"/>
          <w:pgSz w:w="11906" w:h="16838"/>
          <w:pgMar w:top="567" w:right="1558" w:bottom="1276" w:left="1276" w:header="709" w:footer="709" w:gutter="0"/>
          <w:cols w:space="708"/>
          <w:docGrid w:linePitch="360"/>
        </w:sectPr>
      </w:pPr>
    </w:p>
    <w:p w14:paraId="31D42B6C" w14:textId="77777777" w:rsidR="00346B97" w:rsidRDefault="00346B97" w:rsidP="00B20A80">
      <w:pPr>
        <w:jc w:val="center"/>
        <w:rPr>
          <w:b/>
          <w:bCs/>
          <w:color w:val="000000"/>
          <w:sz w:val="18"/>
          <w:szCs w:val="18"/>
        </w:rPr>
      </w:pPr>
    </w:p>
    <w:p w14:paraId="33928ED3" w14:textId="77777777" w:rsidR="00346B97" w:rsidRDefault="00346B97" w:rsidP="00B20A80">
      <w:pPr>
        <w:jc w:val="center"/>
        <w:rPr>
          <w:b/>
          <w:bCs/>
          <w:color w:val="000000"/>
          <w:sz w:val="18"/>
          <w:szCs w:val="18"/>
        </w:rPr>
      </w:pPr>
    </w:p>
    <w:tbl>
      <w:tblPr>
        <w:tblW w:w="15324" w:type="dxa"/>
        <w:tblInd w:w="55" w:type="dxa"/>
        <w:tblLayout w:type="fixed"/>
        <w:tblCellMar>
          <w:left w:w="70" w:type="dxa"/>
          <w:right w:w="70" w:type="dxa"/>
        </w:tblCellMar>
        <w:tblLook w:val="04A0" w:firstRow="1" w:lastRow="0" w:firstColumn="1" w:lastColumn="0" w:noHBand="0" w:noVBand="1"/>
      </w:tblPr>
      <w:tblGrid>
        <w:gridCol w:w="582"/>
        <w:gridCol w:w="3261"/>
        <w:gridCol w:w="850"/>
        <w:gridCol w:w="1418"/>
        <w:gridCol w:w="2754"/>
        <w:gridCol w:w="1356"/>
        <w:gridCol w:w="993"/>
        <w:gridCol w:w="1701"/>
        <w:gridCol w:w="2409"/>
      </w:tblGrid>
      <w:tr w:rsidR="00346B97" w:rsidRPr="00346B97" w14:paraId="4B80307A" w14:textId="77777777" w:rsidTr="00093B08">
        <w:tc>
          <w:tcPr>
            <w:tcW w:w="58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87DFE29" w14:textId="77777777" w:rsidR="00346B97" w:rsidRPr="00346B97" w:rsidRDefault="00346B97" w:rsidP="00346B97">
            <w:pPr>
              <w:jc w:val="center"/>
              <w:rPr>
                <w:b/>
                <w:bCs/>
                <w:color w:val="000000"/>
                <w:sz w:val="16"/>
                <w:szCs w:val="16"/>
              </w:rPr>
            </w:pPr>
            <w:r w:rsidRPr="00346B97">
              <w:rPr>
                <w:b/>
                <w:bCs/>
                <w:color w:val="000000"/>
                <w:sz w:val="16"/>
                <w:szCs w:val="16"/>
              </w:rPr>
              <w:t>Sorszám</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48C25A4" w14:textId="77777777" w:rsidR="00346B97" w:rsidRPr="00346B97" w:rsidRDefault="00346B97" w:rsidP="00346B97">
            <w:pPr>
              <w:jc w:val="center"/>
              <w:rPr>
                <w:b/>
                <w:bCs/>
                <w:color w:val="000000"/>
                <w:sz w:val="16"/>
                <w:szCs w:val="16"/>
              </w:rPr>
            </w:pPr>
            <w:r w:rsidRPr="00346B97">
              <w:rPr>
                <w:b/>
                <w:bCs/>
                <w:color w:val="000000"/>
                <w:sz w:val="16"/>
                <w:szCs w:val="16"/>
              </w:rPr>
              <w:t>Személyes adat megnevezése</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F8CC7A3" w14:textId="77777777" w:rsidR="00346B97" w:rsidRPr="00346B97" w:rsidRDefault="00346B97" w:rsidP="00346B97">
            <w:pPr>
              <w:jc w:val="center"/>
              <w:rPr>
                <w:b/>
                <w:bCs/>
                <w:color w:val="000000"/>
                <w:sz w:val="16"/>
                <w:szCs w:val="16"/>
              </w:rPr>
            </w:pPr>
            <w:r w:rsidRPr="00346B97">
              <w:rPr>
                <w:b/>
                <w:bCs/>
                <w:color w:val="000000"/>
                <w:sz w:val="16"/>
                <w:szCs w:val="16"/>
              </w:rPr>
              <w:t>Személyes adat forrása</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6D3A7DB" w14:textId="77777777" w:rsidR="00346B97" w:rsidRPr="00346B97" w:rsidRDefault="00346B97" w:rsidP="00346B97">
            <w:pPr>
              <w:jc w:val="center"/>
              <w:rPr>
                <w:b/>
                <w:bCs/>
                <w:color w:val="000000"/>
                <w:sz w:val="16"/>
                <w:szCs w:val="16"/>
              </w:rPr>
            </w:pPr>
            <w:r w:rsidRPr="00346B97">
              <w:rPr>
                <w:b/>
                <w:bCs/>
                <w:color w:val="000000"/>
                <w:sz w:val="16"/>
                <w:szCs w:val="16"/>
              </w:rPr>
              <w:t>Érintettek köre</w:t>
            </w:r>
          </w:p>
        </w:tc>
        <w:tc>
          <w:tcPr>
            <w:tcW w:w="275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0DB6F47" w14:textId="77777777" w:rsidR="00346B97" w:rsidRPr="00346B97" w:rsidRDefault="00346B97" w:rsidP="00346B97">
            <w:pPr>
              <w:jc w:val="center"/>
              <w:rPr>
                <w:b/>
                <w:bCs/>
                <w:color w:val="000000"/>
                <w:sz w:val="16"/>
                <w:szCs w:val="16"/>
              </w:rPr>
            </w:pPr>
            <w:r w:rsidRPr="00346B97">
              <w:rPr>
                <w:b/>
                <w:bCs/>
                <w:color w:val="000000"/>
                <w:sz w:val="16"/>
                <w:szCs w:val="16"/>
              </w:rPr>
              <w:t>Adatkezelés célja</w:t>
            </w:r>
          </w:p>
        </w:tc>
        <w:tc>
          <w:tcPr>
            <w:tcW w:w="135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D48ADCA" w14:textId="77777777" w:rsidR="00346B97" w:rsidRPr="00346B97" w:rsidRDefault="00346B97" w:rsidP="00346B97">
            <w:pPr>
              <w:jc w:val="center"/>
              <w:rPr>
                <w:b/>
                <w:bCs/>
                <w:color w:val="000000"/>
                <w:sz w:val="16"/>
                <w:szCs w:val="16"/>
              </w:rPr>
            </w:pPr>
            <w:r w:rsidRPr="00346B97">
              <w:rPr>
                <w:b/>
                <w:bCs/>
                <w:color w:val="000000"/>
                <w:sz w:val="16"/>
                <w:szCs w:val="16"/>
              </w:rPr>
              <w:t xml:space="preserve">Személyes adat kezelésének módja ( papír alapú, vagy elektronikus </w:t>
            </w:r>
            <w:proofErr w:type="gramStart"/>
            <w:r w:rsidRPr="00346B97">
              <w:rPr>
                <w:b/>
                <w:bCs/>
                <w:color w:val="000000"/>
                <w:sz w:val="16"/>
                <w:szCs w:val="16"/>
              </w:rPr>
              <w:t>dokumentumban</w:t>
            </w:r>
            <w:proofErr w:type="gramEnd"/>
            <w:r w:rsidRPr="00346B97">
              <w:rPr>
                <w:b/>
                <w:bCs/>
                <w:color w:val="000000"/>
                <w:sz w:val="16"/>
                <w:szCs w:val="16"/>
              </w:rPr>
              <w:t xml:space="preserve"> kerül rögzítésre, utóbbi esetben milyen elektronikus rendszerekben található meg rögzítést követően</w:t>
            </w:r>
          </w:p>
        </w:tc>
        <w:tc>
          <w:tcPr>
            <w:tcW w:w="2694" w:type="dxa"/>
            <w:gridSpan w:val="2"/>
            <w:tcBorders>
              <w:top w:val="single" w:sz="8" w:space="0" w:color="auto"/>
              <w:left w:val="nil"/>
              <w:bottom w:val="single" w:sz="8" w:space="0" w:color="auto"/>
              <w:right w:val="single" w:sz="8" w:space="0" w:color="000000"/>
            </w:tcBorders>
            <w:shd w:val="clear" w:color="000000" w:fill="D9D9D9"/>
            <w:vAlign w:val="center"/>
            <w:hideMark/>
          </w:tcPr>
          <w:p w14:paraId="784004A8" w14:textId="77777777" w:rsidR="00346B97" w:rsidRPr="00346B97" w:rsidRDefault="00346B97" w:rsidP="00346B97">
            <w:pPr>
              <w:jc w:val="center"/>
              <w:rPr>
                <w:b/>
                <w:bCs/>
                <w:color w:val="000000"/>
                <w:sz w:val="16"/>
                <w:szCs w:val="16"/>
              </w:rPr>
            </w:pPr>
            <w:r w:rsidRPr="00346B97">
              <w:rPr>
                <w:b/>
                <w:bCs/>
                <w:color w:val="000000"/>
                <w:sz w:val="16"/>
                <w:szCs w:val="16"/>
              </w:rPr>
              <w:t>Adatkezelés jogalapja</w:t>
            </w: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AFF9EE9" w14:textId="77777777" w:rsidR="00346B97" w:rsidRPr="00346B97" w:rsidRDefault="00346B97" w:rsidP="00346B97">
            <w:pPr>
              <w:jc w:val="center"/>
              <w:rPr>
                <w:b/>
                <w:bCs/>
                <w:color w:val="000000"/>
                <w:sz w:val="16"/>
                <w:szCs w:val="16"/>
              </w:rPr>
            </w:pPr>
            <w:r w:rsidRPr="00346B97">
              <w:rPr>
                <w:b/>
                <w:bCs/>
                <w:color w:val="000000"/>
                <w:sz w:val="16"/>
                <w:szCs w:val="16"/>
              </w:rPr>
              <w:t xml:space="preserve">Különböző adatkategóriák törlésére </w:t>
            </w:r>
            <w:proofErr w:type="spellStart"/>
            <w:r w:rsidRPr="00346B97">
              <w:rPr>
                <w:b/>
                <w:bCs/>
                <w:color w:val="000000"/>
                <w:sz w:val="16"/>
                <w:szCs w:val="16"/>
              </w:rPr>
              <w:t>előírányzott</w:t>
            </w:r>
            <w:proofErr w:type="spellEnd"/>
            <w:r w:rsidRPr="00346B97">
              <w:rPr>
                <w:b/>
                <w:bCs/>
                <w:color w:val="000000"/>
                <w:sz w:val="16"/>
                <w:szCs w:val="16"/>
              </w:rPr>
              <w:t xml:space="preserve"> határidő (amennyiben az őrzés határidejét jogszabály, szabályzat írja elő, a jogszabály, szabályzat pontos megnevezése</w:t>
            </w:r>
          </w:p>
        </w:tc>
      </w:tr>
      <w:tr w:rsidR="00346B97" w:rsidRPr="00346B97" w14:paraId="1A343C57" w14:textId="77777777" w:rsidTr="00093B08">
        <w:tc>
          <w:tcPr>
            <w:tcW w:w="582" w:type="dxa"/>
            <w:vMerge/>
            <w:tcBorders>
              <w:top w:val="single" w:sz="8" w:space="0" w:color="auto"/>
              <w:left w:val="single" w:sz="8" w:space="0" w:color="auto"/>
              <w:bottom w:val="single" w:sz="8" w:space="0" w:color="000000"/>
              <w:right w:val="single" w:sz="8" w:space="0" w:color="auto"/>
            </w:tcBorders>
            <w:vAlign w:val="center"/>
            <w:hideMark/>
          </w:tcPr>
          <w:p w14:paraId="0FD09E60" w14:textId="77777777" w:rsidR="00346B97" w:rsidRPr="00346B97" w:rsidRDefault="00346B97" w:rsidP="00346B97">
            <w:pPr>
              <w:rPr>
                <w:b/>
                <w:bCs/>
                <w:color w:val="000000"/>
                <w:sz w:val="16"/>
                <w:szCs w:val="16"/>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14:paraId="51588B7C" w14:textId="77777777" w:rsidR="00346B97" w:rsidRPr="00346B97" w:rsidRDefault="00346B97" w:rsidP="00346B97">
            <w:pPr>
              <w:rPr>
                <w:b/>
                <w:bCs/>
                <w:color w:val="000000"/>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4CEC003E" w14:textId="77777777" w:rsidR="00346B97" w:rsidRPr="00346B97" w:rsidRDefault="00346B97" w:rsidP="00346B97">
            <w:pPr>
              <w:rPr>
                <w:b/>
                <w:bCs/>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14D22F74" w14:textId="77777777" w:rsidR="00346B97" w:rsidRPr="00346B97" w:rsidRDefault="00346B97" w:rsidP="00346B97">
            <w:pPr>
              <w:rPr>
                <w:b/>
                <w:bCs/>
                <w:color w:val="000000"/>
                <w:sz w:val="16"/>
                <w:szCs w:val="16"/>
              </w:rPr>
            </w:pPr>
          </w:p>
        </w:tc>
        <w:tc>
          <w:tcPr>
            <w:tcW w:w="2754" w:type="dxa"/>
            <w:vMerge/>
            <w:tcBorders>
              <w:top w:val="single" w:sz="8" w:space="0" w:color="auto"/>
              <w:left w:val="single" w:sz="8" w:space="0" w:color="auto"/>
              <w:bottom w:val="single" w:sz="8" w:space="0" w:color="000000"/>
              <w:right w:val="single" w:sz="8" w:space="0" w:color="auto"/>
            </w:tcBorders>
            <w:vAlign w:val="center"/>
            <w:hideMark/>
          </w:tcPr>
          <w:p w14:paraId="5E734251" w14:textId="77777777" w:rsidR="00346B97" w:rsidRPr="00346B97" w:rsidRDefault="00346B97" w:rsidP="00346B97">
            <w:pPr>
              <w:rPr>
                <w:b/>
                <w:bCs/>
                <w:color w:val="000000"/>
                <w:sz w:val="16"/>
                <w:szCs w:val="16"/>
              </w:rPr>
            </w:pPr>
          </w:p>
        </w:tc>
        <w:tc>
          <w:tcPr>
            <w:tcW w:w="1356" w:type="dxa"/>
            <w:vMerge/>
            <w:tcBorders>
              <w:top w:val="single" w:sz="8" w:space="0" w:color="auto"/>
              <w:left w:val="single" w:sz="8" w:space="0" w:color="auto"/>
              <w:bottom w:val="single" w:sz="8" w:space="0" w:color="000000"/>
              <w:right w:val="single" w:sz="8" w:space="0" w:color="auto"/>
            </w:tcBorders>
            <w:vAlign w:val="center"/>
            <w:hideMark/>
          </w:tcPr>
          <w:p w14:paraId="06C3FAB7" w14:textId="77777777" w:rsidR="00346B97" w:rsidRPr="00346B97" w:rsidRDefault="00346B97" w:rsidP="00346B97">
            <w:pPr>
              <w:rPr>
                <w:b/>
                <w:bCs/>
                <w:color w:val="000000"/>
                <w:sz w:val="16"/>
                <w:szCs w:val="16"/>
              </w:rPr>
            </w:pPr>
          </w:p>
        </w:tc>
        <w:tc>
          <w:tcPr>
            <w:tcW w:w="993" w:type="dxa"/>
            <w:tcBorders>
              <w:top w:val="nil"/>
              <w:left w:val="nil"/>
              <w:bottom w:val="single" w:sz="8" w:space="0" w:color="auto"/>
              <w:right w:val="single" w:sz="8" w:space="0" w:color="auto"/>
            </w:tcBorders>
            <w:shd w:val="clear" w:color="000000" w:fill="D9D9D9"/>
            <w:vAlign w:val="center"/>
            <w:hideMark/>
          </w:tcPr>
          <w:p w14:paraId="2775F76E" w14:textId="77777777" w:rsidR="00346B97" w:rsidRPr="00346B97" w:rsidRDefault="00346B97" w:rsidP="00346B97">
            <w:pPr>
              <w:jc w:val="center"/>
              <w:rPr>
                <w:b/>
                <w:bCs/>
                <w:color w:val="000000"/>
                <w:sz w:val="16"/>
                <w:szCs w:val="16"/>
              </w:rPr>
            </w:pPr>
            <w:r w:rsidRPr="00346B97">
              <w:rPr>
                <w:b/>
                <w:bCs/>
                <w:color w:val="000000"/>
                <w:sz w:val="16"/>
                <w:szCs w:val="16"/>
              </w:rPr>
              <w:t>Adatkezelés jogalapja</w:t>
            </w:r>
          </w:p>
        </w:tc>
        <w:tc>
          <w:tcPr>
            <w:tcW w:w="1701" w:type="dxa"/>
            <w:tcBorders>
              <w:top w:val="nil"/>
              <w:left w:val="nil"/>
              <w:bottom w:val="single" w:sz="8" w:space="0" w:color="auto"/>
              <w:right w:val="single" w:sz="8" w:space="0" w:color="auto"/>
            </w:tcBorders>
            <w:shd w:val="clear" w:color="000000" w:fill="D9D9D9"/>
            <w:vAlign w:val="center"/>
            <w:hideMark/>
          </w:tcPr>
          <w:p w14:paraId="73A1EC3B" w14:textId="77777777" w:rsidR="00346B97" w:rsidRPr="00346B97" w:rsidRDefault="00346B97" w:rsidP="00346B97">
            <w:pPr>
              <w:jc w:val="center"/>
              <w:rPr>
                <w:b/>
                <w:bCs/>
                <w:color w:val="000000"/>
                <w:sz w:val="16"/>
                <w:szCs w:val="16"/>
              </w:rPr>
            </w:pPr>
            <w:r w:rsidRPr="00346B97">
              <w:rPr>
                <w:b/>
                <w:bCs/>
                <w:color w:val="000000"/>
                <w:sz w:val="16"/>
                <w:szCs w:val="16"/>
              </w:rPr>
              <w:t xml:space="preserve">Jogszabályon alapuló adatkezelés esetén, a jogszabály pontos megjelölése, hozzájáruláson alapuló adatkezelés esetén a hozzájárulást tartalmazó </w:t>
            </w:r>
            <w:proofErr w:type="gramStart"/>
            <w:r w:rsidRPr="00346B97">
              <w:rPr>
                <w:b/>
                <w:bCs/>
                <w:color w:val="000000"/>
                <w:sz w:val="16"/>
                <w:szCs w:val="16"/>
              </w:rPr>
              <w:t>dokumentum</w:t>
            </w:r>
            <w:proofErr w:type="gramEnd"/>
            <w:r w:rsidRPr="00346B97">
              <w:rPr>
                <w:b/>
                <w:bCs/>
                <w:color w:val="000000"/>
                <w:sz w:val="16"/>
                <w:szCs w:val="16"/>
              </w:rPr>
              <w:t xml:space="preserve"> megnevezése</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25F09942" w14:textId="77777777" w:rsidR="00346B97" w:rsidRPr="00346B97" w:rsidRDefault="00346B97" w:rsidP="00346B97">
            <w:pPr>
              <w:rPr>
                <w:b/>
                <w:bCs/>
                <w:color w:val="000000"/>
                <w:sz w:val="16"/>
                <w:szCs w:val="16"/>
              </w:rPr>
            </w:pPr>
          </w:p>
        </w:tc>
      </w:tr>
      <w:tr w:rsidR="00346B97" w:rsidRPr="00564B5A" w14:paraId="69A157B7"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0FB9465" w14:textId="77777777" w:rsidR="00346B97" w:rsidRPr="00564B5A" w:rsidRDefault="00346B97" w:rsidP="00346B97">
            <w:pPr>
              <w:jc w:val="center"/>
              <w:rPr>
                <w:b/>
                <w:bCs/>
                <w:color w:val="000000"/>
                <w:sz w:val="16"/>
                <w:szCs w:val="16"/>
              </w:rPr>
            </w:pPr>
            <w:r w:rsidRPr="00564B5A">
              <w:rPr>
                <w:b/>
                <w:bCs/>
                <w:color w:val="000000"/>
                <w:sz w:val="16"/>
                <w:szCs w:val="16"/>
              </w:rPr>
              <w:t>1.</w:t>
            </w:r>
          </w:p>
        </w:tc>
        <w:tc>
          <w:tcPr>
            <w:tcW w:w="3261" w:type="dxa"/>
            <w:tcBorders>
              <w:top w:val="nil"/>
              <w:left w:val="nil"/>
              <w:bottom w:val="single" w:sz="8" w:space="0" w:color="auto"/>
              <w:right w:val="single" w:sz="8" w:space="0" w:color="auto"/>
            </w:tcBorders>
            <w:shd w:val="clear" w:color="000000" w:fill="D9D9D9"/>
            <w:vAlign w:val="center"/>
            <w:hideMark/>
          </w:tcPr>
          <w:p w14:paraId="2E78C8C6" w14:textId="77777777" w:rsidR="00346B97" w:rsidRPr="00564B5A" w:rsidRDefault="00346B97" w:rsidP="00346B97">
            <w:pPr>
              <w:jc w:val="center"/>
              <w:rPr>
                <w:color w:val="000000"/>
                <w:sz w:val="16"/>
                <w:szCs w:val="16"/>
              </w:rPr>
            </w:pPr>
            <w:r w:rsidRPr="00564B5A">
              <w:rPr>
                <w:color w:val="000000"/>
                <w:sz w:val="16"/>
                <w:szCs w:val="16"/>
              </w:rPr>
              <w:t>Családi-és utónév, adóazonosító jel, születési idő, biztosítási jogviszony kezdete, kódja, megszűnése, biztosítási jogviszony szünetelésének időtartama, heti munkaidő, FEOR szám, TAJ szám</w:t>
            </w:r>
          </w:p>
        </w:tc>
        <w:tc>
          <w:tcPr>
            <w:tcW w:w="850" w:type="dxa"/>
            <w:tcBorders>
              <w:top w:val="nil"/>
              <w:left w:val="nil"/>
              <w:bottom w:val="single" w:sz="8" w:space="0" w:color="auto"/>
              <w:right w:val="single" w:sz="8" w:space="0" w:color="auto"/>
            </w:tcBorders>
            <w:shd w:val="clear" w:color="000000" w:fill="D9D9D9"/>
            <w:vAlign w:val="center"/>
            <w:hideMark/>
          </w:tcPr>
          <w:p w14:paraId="6ABB24DA" w14:textId="77777777" w:rsidR="00346B97" w:rsidRPr="00564B5A" w:rsidRDefault="00346B97" w:rsidP="00346B97">
            <w:pPr>
              <w:jc w:val="center"/>
              <w:rPr>
                <w:color w:val="000000"/>
                <w:sz w:val="16"/>
                <w:szCs w:val="16"/>
              </w:rPr>
            </w:pPr>
            <w:r w:rsidRPr="00564B5A">
              <w:rPr>
                <w:color w:val="000000"/>
                <w:sz w:val="16"/>
                <w:szCs w:val="16"/>
              </w:rPr>
              <w:t xml:space="preserve">saját munkavállaló (továbbiakban: 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8819FA1"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FD5B490" w14:textId="77777777" w:rsidR="00346B97" w:rsidRPr="00564B5A" w:rsidRDefault="00346B97" w:rsidP="00346B97">
            <w:pPr>
              <w:jc w:val="center"/>
              <w:rPr>
                <w:b/>
                <w:bCs/>
                <w:color w:val="000000"/>
                <w:sz w:val="16"/>
                <w:szCs w:val="16"/>
              </w:rPr>
            </w:pPr>
            <w:r w:rsidRPr="00564B5A">
              <w:rPr>
                <w:b/>
                <w:bCs/>
                <w:color w:val="000000"/>
                <w:sz w:val="16"/>
                <w:szCs w:val="16"/>
              </w:rPr>
              <w:t>Biztosítási jogviszony keletkeztetése, módosítása, megszüntetése</w:t>
            </w:r>
          </w:p>
        </w:tc>
        <w:tc>
          <w:tcPr>
            <w:tcW w:w="1356" w:type="dxa"/>
            <w:tcBorders>
              <w:top w:val="nil"/>
              <w:left w:val="nil"/>
              <w:bottom w:val="single" w:sz="8" w:space="0" w:color="auto"/>
              <w:right w:val="single" w:sz="8" w:space="0" w:color="auto"/>
            </w:tcBorders>
            <w:shd w:val="clear" w:color="000000" w:fill="D9D9D9"/>
            <w:vAlign w:val="center"/>
            <w:hideMark/>
          </w:tcPr>
          <w:p w14:paraId="147CC052" w14:textId="77777777" w:rsidR="00346B97" w:rsidRPr="00564B5A" w:rsidRDefault="00346B97" w:rsidP="00346B97">
            <w:pPr>
              <w:jc w:val="center"/>
              <w:rPr>
                <w:color w:val="000000"/>
                <w:sz w:val="16"/>
                <w:szCs w:val="16"/>
              </w:rPr>
            </w:pPr>
            <w:r w:rsidRPr="00564B5A">
              <w:rPr>
                <w:color w:val="000000"/>
                <w:sz w:val="16"/>
                <w:szCs w:val="16"/>
              </w:rPr>
              <w:t>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10EAD29F"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B9EE685" w14:textId="77777777" w:rsidR="00346B97" w:rsidRPr="00564B5A" w:rsidRDefault="00346B97" w:rsidP="00346B97">
            <w:pPr>
              <w:jc w:val="center"/>
              <w:rPr>
                <w:sz w:val="16"/>
                <w:szCs w:val="16"/>
              </w:rPr>
            </w:pPr>
            <w:r w:rsidRPr="00564B5A">
              <w:rPr>
                <w:sz w:val="16"/>
                <w:szCs w:val="16"/>
              </w:rPr>
              <w:t>2017. évi CL tv. (továbbiakban: Art.) (új) 1. melléklet 3.</w:t>
            </w:r>
          </w:p>
        </w:tc>
        <w:tc>
          <w:tcPr>
            <w:tcW w:w="2409" w:type="dxa"/>
            <w:tcBorders>
              <w:top w:val="nil"/>
              <w:left w:val="nil"/>
              <w:bottom w:val="single" w:sz="8" w:space="0" w:color="auto"/>
              <w:right w:val="single" w:sz="8" w:space="0" w:color="auto"/>
            </w:tcBorders>
            <w:shd w:val="clear" w:color="000000" w:fill="D9D9D9"/>
            <w:vAlign w:val="center"/>
            <w:hideMark/>
          </w:tcPr>
          <w:p w14:paraId="39FE3E1B"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860F55F"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DAEF360" w14:textId="77777777" w:rsidR="00346B97" w:rsidRPr="00564B5A" w:rsidRDefault="00346B97" w:rsidP="00346B97">
            <w:pPr>
              <w:jc w:val="center"/>
              <w:rPr>
                <w:b/>
                <w:bCs/>
                <w:color w:val="000000"/>
                <w:sz w:val="16"/>
                <w:szCs w:val="16"/>
              </w:rPr>
            </w:pPr>
            <w:r w:rsidRPr="00564B5A">
              <w:rPr>
                <w:b/>
                <w:bCs/>
                <w:color w:val="000000"/>
                <w:sz w:val="16"/>
                <w:szCs w:val="16"/>
              </w:rPr>
              <w:t>2.</w:t>
            </w:r>
          </w:p>
        </w:tc>
        <w:tc>
          <w:tcPr>
            <w:tcW w:w="3261" w:type="dxa"/>
            <w:tcBorders>
              <w:top w:val="nil"/>
              <w:left w:val="nil"/>
              <w:bottom w:val="single" w:sz="8" w:space="0" w:color="auto"/>
              <w:right w:val="single" w:sz="8" w:space="0" w:color="auto"/>
            </w:tcBorders>
            <w:shd w:val="clear" w:color="000000" w:fill="D9D9D9"/>
            <w:vAlign w:val="center"/>
            <w:hideMark/>
          </w:tcPr>
          <w:p w14:paraId="6BBB994B" w14:textId="3EE661F4" w:rsidR="00346B97" w:rsidRPr="00564B5A" w:rsidRDefault="00346B97" w:rsidP="00346B97">
            <w:pPr>
              <w:jc w:val="center"/>
              <w:rPr>
                <w:color w:val="000000"/>
                <w:sz w:val="16"/>
                <w:szCs w:val="16"/>
              </w:rPr>
            </w:pPr>
            <w:r w:rsidRPr="00564B5A">
              <w:rPr>
                <w:color w:val="000000"/>
                <w:sz w:val="16"/>
                <w:szCs w:val="16"/>
              </w:rPr>
              <w:t xml:space="preserve"> </w:t>
            </w:r>
            <w:proofErr w:type="gramStart"/>
            <w:r w:rsidRPr="00564B5A">
              <w:rPr>
                <w:color w:val="000000"/>
                <w:sz w:val="16"/>
                <w:szCs w:val="16"/>
              </w:rPr>
              <w:t>Név, születési név, anyja neve, nem, születési hely, születési idő, adóazonosító jel, TAJ szám, állampolgárság, bankszámlaszám, állandó lakcím, tartózkodási hely, végzettséget igazoló okmányok adatai, aláírás, közalkalmazotti jogviszony eszmei kez</w:t>
            </w:r>
            <w:r w:rsidR="000D42AE">
              <w:rPr>
                <w:color w:val="000000"/>
                <w:sz w:val="16"/>
                <w:szCs w:val="16"/>
              </w:rPr>
              <w:t>d</w:t>
            </w:r>
            <w:r w:rsidRPr="00564B5A">
              <w:rPr>
                <w:color w:val="000000"/>
                <w:sz w:val="16"/>
                <w:szCs w:val="16"/>
              </w:rPr>
              <w:t xml:space="preserve">ete, jubileumi jutalom eszmei kezdete, végkielégítés eszmei kezdete, munkakör </w:t>
            </w:r>
            <w:proofErr w:type="spellStart"/>
            <w:r w:rsidRPr="00564B5A">
              <w:rPr>
                <w:color w:val="000000"/>
                <w:sz w:val="16"/>
                <w:szCs w:val="16"/>
              </w:rPr>
              <w:t>megnevezése,munkavégzési</w:t>
            </w:r>
            <w:proofErr w:type="spellEnd"/>
            <w:r w:rsidRPr="00564B5A">
              <w:rPr>
                <w:color w:val="000000"/>
                <w:sz w:val="16"/>
                <w:szCs w:val="16"/>
              </w:rPr>
              <w:t xml:space="preserve"> hely,  rész/teljes munkaidő, jogviszony kód, jogviszony típus, FEOR szám, kulcsszám, fizetési fokozat/osztály, gyakornoki idővel kapcsolatos adatok, próbaidő kezdete és vége, kinevezési/munkáltatói jogkör gyakorlója, összeférhetetlenségre vonatkozó</w:t>
            </w:r>
            <w:proofErr w:type="gramEnd"/>
            <w:r w:rsidRPr="00564B5A">
              <w:rPr>
                <w:color w:val="000000"/>
                <w:sz w:val="16"/>
                <w:szCs w:val="16"/>
              </w:rPr>
              <w:t xml:space="preserve"> adatok</w:t>
            </w:r>
          </w:p>
        </w:tc>
        <w:tc>
          <w:tcPr>
            <w:tcW w:w="850" w:type="dxa"/>
            <w:tcBorders>
              <w:top w:val="nil"/>
              <w:left w:val="nil"/>
              <w:bottom w:val="single" w:sz="8" w:space="0" w:color="auto"/>
              <w:right w:val="single" w:sz="8" w:space="0" w:color="auto"/>
            </w:tcBorders>
            <w:shd w:val="clear" w:color="000000" w:fill="D9D9D9"/>
            <w:vAlign w:val="center"/>
            <w:hideMark/>
          </w:tcPr>
          <w:p w14:paraId="16F4AFFC"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4101304"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37B64A55" w14:textId="77777777" w:rsidR="00346B97" w:rsidRPr="00564B5A" w:rsidRDefault="00346B97" w:rsidP="00346B97">
            <w:pPr>
              <w:jc w:val="center"/>
              <w:rPr>
                <w:b/>
                <w:bCs/>
                <w:color w:val="000000"/>
                <w:sz w:val="16"/>
                <w:szCs w:val="16"/>
              </w:rPr>
            </w:pPr>
            <w:r w:rsidRPr="00564B5A">
              <w:rPr>
                <w:b/>
                <w:bCs/>
                <w:color w:val="000000"/>
                <w:sz w:val="16"/>
                <w:szCs w:val="16"/>
              </w:rPr>
              <w:t>Közalkalmazotti jogviszony létesítése, a kinevezési okmány elkészítése, a közalkalmazott besorolása, átsorolása, áthelyezése, kirendelése, felmentés a képesítési előírások alól, valamint a kinevezési okmány és esküokmány aláírattatása és a jogviszony fenntartása</w:t>
            </w:r>
          </w:p>
        </w:tc>
        <w:tc>
          <w:tcPr>
            <w:tcW w:w="1356" w:type="dxa"/>
            <w:tcBorders>
              <w:top w:val="nil"/>
              <w:left w:val="nil"/>
              <w:bottom w:val="single" w:sz="8" w:space="0" w:color="auto"/>
              <w:right w:val="single" w:sz="8" w:space="0" w:color="auto"/>
            </w:tcBorders>
            <w:shd w:val="clear" w:color="000000" w:fill="D9D9D9"/>
            <w:vAlign w:val="center"/>
            <w:hideMark/>
          </w:tcPr>
          <w:p w14:paraId="674E7C76" w14:textId="77777777" w:rsidR="00346B97" w:rsidRPr="00564B5A" w:rsidRDefault="00346B97" w:rsidP="00346B97">
            <w:pPr>
              <w:jc w:val="center"/>
              <w:rPr>
                <w:color w:val="000000"/>
                <w:sz w:val="16"/>
                <w:szCs w:val="16"/>
              </w:rPr>
            </w:pPr>
            <w:r w:rsidRPr="00564B5A">
              <w:rPr>
                <w:color w:val="000000"/>
                <w:sz w:val="16"/>
                <w:szCs w:val="16"/>
              </w:rPr>
              <w:t xml:space="preserve">papír alapú (benyújtott igazolások, elektronikus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4909B60D"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499DBE1" w14:textId="77777777" w:rsidR="00346B97" w:rsidRPr="00564B5A" w:rsidRDefault="00346B97" w:rsidP="00346B97">
            <w:pPr>
              <w:jc w:val="center"/>
              <w:rPr>
                <w:sz w:val="16"/>
                <w:szCs w:val="16"/>
              </w:rPr>
            </w:pPr>
            <w:r w:rsidRPr="00564B5A">
              <w:rPr>
                <w:sz w:val="16"/>
                <w:szCs w:val="16"/>
              </w:rPr>
              <w:t>1992. évi XXXIII. Tv (továbbiakban: Kjt.) 20. §-22/</w:t>
            </w:r>
            <w:proofErr w:type="gramStart"/>
            <w:r w:rsidRPr="00564B5A">
              <w:rPr>
                <w:sz w:val="16"/>
                <w:szCs w:val="16"/>
              </w:rPr>
              <w:t>A.</w:t>
            </w:r>
            <w:proofErr w:type="gramEnd"/>
            <w:r w:rsidRPr="00564B5A">
              <w:rPr>
                <w:sz w:val="16"/>
                <w:szCs w:val="16"/>
              </w:rPr>
              <w:t xml:space="preserve"> §, 2019. évi CXXII. Törvény (továbbiakban: Tbj.) 57. § (2) </w:t>
            </w:r>
            <w:proofErr w:type="spellStart"/>
            <w:r w:rsidRPr="00564B5A">
              <w:rPr>
                <w:sz w:val="16"/>
                <w:szCs w:val="16"/>
              </w:rPr>
              <w:t>bek</w:t>
            </w:r>
            <w:proofErr w:type="spellEnd"/>
            <w:r w:rsidRPr="00564B5A">
              <w:rPr>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6D950154"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AA98236" w14:textId="77777777" w:rsidTr="00093B08">
        <w:trPr>
          <w:trHeight w:val="517"/>
        </w:trPr>
        <w:tc>
          <w:tcPr>
            <w:tcW w:w="58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AB1E8C0" w14:textId="77777777" w:rsidR="00346B97" w:rsidRPr="00564B5A" w:rsidRDefault="00346B97" w:rsidP="00346B97">
            <w:pPr>
              <w:jc w:val="center"/>
              <w:rPr>
                <w:b/>
                <w:bCs/>
                <w:color w:val="000000"/>
                <w:sz w:val="16"/>
                <w:szCs w:val="16"/>
              </w:rPr>
            </w:pPr>
            <w:r w:rsidRPr="00564B5A">
              <w:rPr>
                <w:b/>
                <w:bCs/>
                <w:color w:val="000000"/>
                <w:sz w:val="16"/>
                <w:szCs w:val="16"/>
              </w:rPr>
              <w:t>3.</w:t>
            </w:r>
          </w:p>
        </w:tc>
        <w:tc>
          <w:tcPr>
            <w:tcW w:w="32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63AB9CE" w14:textId="77777777" w:rsidR="00346B97" w:rsidRPr="00564B5A" w:rsidRDefault="00346B97" w:rsidP="00346B97">
            <w:pPr>
              <w:jc w:val="center"/>
              <w:rPr>
                <w:color w:val="000000"/>
                <w:sz w:val="16"/>
                <w:szCs w:val="16"/>
              </w:rPr>
            </w:pPr>
            <w:proofErr w:type="gramStart"/>
            <w:r w:rsidRPr="00564B5A">
              <w:rPr>
                <w:color w:val="000000"/>
                <w:sz w:val="16"/>
                <w:szCs w:val="16"/>
              </w:rPr>
              <w:t xml:space="preserve">Név (leánykori név), születési helye, ideje, anyja neve, TAJ szám, adóazonosító jele, lakóhely, tartózkodási hely, telefonszám, családi állapot, gyermekek születési ideje, egyéb eltartottak száma és eltartás kezdete, legmagasabb iskolai végzettségek (több végzettség esetén valamennyi), szakképzettségek, iskolarendszeren kívüli oktatás keretében szerzett szakképesítés, valamint meghatározott munkakör betöltésére jogosító okirat adatai, tudományok fokozata, </w:t>
            </w:r>
            <w:r w:rsidRPr="00564B5A">
              <w:rPr>
                <w:color w:val="000000"/>
                <w:sz w:val="16"/>
                <w:szCs w:val="16"/>
              </w:rPr>
              <w:lastRenderedPageBreak/>
              <w:t>idegennyelv ismerete, korábbi Kjt. 87/A.</w:t>
            </w:r>
            <w:proofErr w:type="gramEnd"/>
            <w:r w:rsidRPr="00564B5A">
              <w:rPr>
                <w:color w:val="000000"/>
                <w:sz w:val="16"/>
                <w:szCs w:val="16"/>
              </w:rPr>
              <w:t xml:space="preserve"> </w:t>
            </w:r>
            <w:proofErr w:type="gramStart"/>
            <w:r w:rsidRPr="00564B5A">
              <w:rPr>
                <w:color w:val="000000"/>
                <w:sz w:val="16"/>
                <w:szCs w:val="16"/>
              </w:rPr>
              <w:t>§ (1) és (3) bekezdés szerinti jogviszonyban töltött időtartamok megnevezése, munkahely megnevezése, megszűnés módja, időpontja, közalkalmazotti jogviszony kezdete, állampolgársága, bűnügyi nyilvántartó szerv által kiállított hatósági bizonyítvány száma, kelte, jubileumi jutalom és a végkielégítés mértéke, kiszámításának alapjául szolgáló időtartamok, közalkalmazottat foglalkoztató szerv neve, székhelye, statisztikai számjele, e szervnél a jogviszony kezdete, közalkalmazott jelenlegi besorolása, besorolásának időpontja, vezetői beosztása, FEOR száma, cím adományozás, jutalmazás, kitüntetés adatai,</w:t>
            </w:r>
            <w:proofErr w:type="gramEnd"/>
            <w:r w:rsidRPr="00564B5A">
              <w:rPr>
                <w:color w:val="000000"/>
                <w:sz w:val="16"/>
                <w:szCs w:val="16"/>
              </w:rPr>
              <w:t xml:space="preserve"> minősítés időpontja és tartalma, személyi juttatások, a közalkalmazott munkából való távollétének jogcíme és időtartama, közalkalmazotti jogviszony megszűnésének, valamint a végleges és a határozott idejű áthelyezés időpontja, módja, a végkielégítés adatai, a közalkalmazott munkavégzésre irányuló egyéb jogviszonyával összefüggő adatai (Kjt. 41. § (1)-(2) </w:t>
            </w:r>
            <w:proofErr w:type="spellStart"/>
            <w:r w:rsidRPr="00564B5A">
              <w:rPr>
                <w:color w:val="000000"/>
                <w:sz w:val="16"/>
                <w:szCs w:val="16"/>
              </w:rPr>
              <w:t>bek</w:t>
            </w:r>
            <w:proofErr w:type="spellEnd"/>
            <w:r w:rsidRPr="00564B5A">
              <w:rPr>
                <w:color w:val="000000"/>
                <w:sz w:val="16"/>
                <w:szCs w:val="16"/>
              </w:rPr>
              <w:t>.)</w:t>
            </w:r>
          </w:p>
        </w:tc>
        <w:tc>
          <w:tcPr>
            <w:tcW w:w="85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F70C8B" w14:textId="77777777" w:rsidR="00346B97" w:rsidRPr="00564B5A" w:rsidRDefault="00346B97" w:rsidP="00346B97">
            <w:pPr>
              <w:jc w:val="center"/>
              <w:rPr>
                <w:color w:val="000000"/>
                <w:sz w:val="16"/>
                <w:szCs w:val="16"/>
              </w:rPr>
            </w:pPr>
            <w:r w:rsidRPr="00564B5A">
              <w:rPr>
                <w:color w:val="000000"/>
                <w:sz w:val="16"/>
                <w:szCs w:val="16"/>
              </w:rPr>
              <w:lastRenderedPageBreak/>
              <w:t>közalkalmazott</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1A9223D"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934DCE" w14:textId="77777777" w:rsidR="00346B97" w:rsidRPr="00564B5A" w:rsidRDefault="00346B97" w:rsidP="00346B97">
            <w:pPr>
              <w:jc w:val="center"/>
              <w:rPr>
                <w:b/>
                <w:bCs/>
                <w:color w:val="000000"/>
                <w:sz w:val="16"/>
                <w:szCs w:val="16"/>
              </w:rPr>
            </w:pPr>
            <w:r w:rsidRPr="00564B5A">
              <w:rPr>
                <w:b/>
                <w:bCs/>
                <w:color w:val="000000"/>
                <w:sz w:val="16"/>
                <w:szCs w:val="16"/>
              </w:rPr>
              <w:t>Közalkalmazotti alapnyilvántartás vezetése</w:t>
            </w:r>
          </w:p>
        </w:tc>
        <w:tc>
          <w:tcPr>
            <w:tcW w:w="135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E1CDB42" w14:textId="77777777" w:rsidR="00346B97" w:rsidRPr="00564B5A" w:rsidRDefault="00346B97" w:rsidP="00346B97">
            <w:pPr>
              <w:jc w:val="center"/>
              <w:rPr>
                <w:color w:val="000000"/>
                <w:sz w:val="16"/>
                <w:szCs w:val="16"/>
              </w:rPr>
            </w:pPr>
            <w:r w:rsidRPr="00564B5A">
              <w:rPr>
                <w:color w:val="000000"/>
                <w:sz w:val="16"/>
                <w:szCs w:val="16"/>
              </w:rPr>
              <w:t>papír alapú (nyilvántartás)</w:t>
            </w:r>
          </w:p>
        </w:tc>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41463E6"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D4917C3" w14:textId="77777777" w:rsidR="00346B97" w:rsidRPr="00564B5A" w:rsidRDefault="00346B97" w:rsidP="00346B97">
            <w:pPr>
              <w:jc w:val="center"/>
              <w:rPr>
                <w:color w:val="000000"/>
                <w:sz w:val="16"/>
                <w:szCs w:val="16"/>
              </w:rPr>
            </w:pPr>
            <w:r w:rsidRPr="00564B5A">
              <w:rPr>
                <w:color w:val="000000"/>
                <w:sz w:val="16"/>
                <w:szCs w:val="16"/>
              </w:rPr>
              <w:t xml:space="preserve">Kjt. 83/B. § (1) </w:t>
            </w:r>
            <w:proofErr w:type="spellStart"/>
            <w:r w:rsidRPr="00564B5A">
              <w:rPr>
                <w:color w:val="000000"/>
                <w:sz w:val="16"/>
                <w:szCs w:val="16"/>
              </w:rPr>
              <w:t>bek</w:t>
            </w:r>
            <w:proofErr w:type="spellEnd"/>
            <w:r w:rsidRPr="00564B5A">
              <w:rPr>
                <w:color w:val="000000"/>
                <w:sz w:val="16"/>
                <w:szCs w:val="16"/>
              </w:rPr>
              <w:t>. és 5. sz. melléklet</w:t>
            </w:r>
          </w:p>
        </w:tc>
        <w:tc>
          <w:tcPr>
            <w:tcW w:w="24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821904C" w14:textId="77777777" w:rsidR="00346B97" w:rsidRPr="00564B5A" w:rsidRDefault="00346B97" w:rsidP="00346B97">
            <w:pPr>
              <w:jc w:val="center"/>
              <w:rPr>
                <w:color w:val="000000"/>
                <w:sz w:val="16"/>
                <w:szCs w:val="16"/>
              </w:rPr>
            </w:pPr>
            <w:r w:rsidRPr="00564B5A">
              <w:rPr>
                <w:color w:val="000000"/>
                <w:sz w:val="16"/>
                <w:szCs w:val="16"/>
              </w:rPr>
              <w:t>Iratkezelési szabályzat alapján nem selejtezhető</w:t>
            </w:r>
          </w:p>
        </w:tc>
      </w:tr>
      <w:tr w:rsidR="00346B97" w:rsidRPr="00564B5A" w14:paraId="06A45116"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43F519D9"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2CED7792"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2D10D86F"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7A4BDD3B"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4B732881"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1BE5B14F"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55CFF25F"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25921C13"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714BDE84" w14:textId="77777777" w:rsidR="00346B97" w:rsidRPr="00564B5A" w:rsidRDefault="00346B97" w:rsidP="00346B97">
            <w:pPr>
              <w:rPr>
                <w:color w:val="000000"/>
                <w:sz w:val="16"/>
                <w:szCs w:val="16"/>
              </w:rPr>
            </w:pPr>
          </w:p>
        </w:tc>
      </w:tr>
      <w:tr w:rsidR="00346B97" w:rsidRPr="00564B5A" w14:paraId="646D5755"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8C77874"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4764F493"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07077D9A"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456A3A63"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174EBFB5"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431D5121"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56BE38AD"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5A912EF2"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0EC2DB8D" w14:textId="77777777" w:rsidR="00346B97" w:rsidRPr="00564B5A" w:rsidRDefault="00346B97" w:rsidP="00346B97">
            <w:pPr>
              <w:rPr>
                <w:color w:val="000000"/>
                <w:sz w:val="16"/>
                <w:szCs w:val="16"/>
              </w:rPr>
            </w:pPr>
          </w:p>
        </w:tc>
      </w:tr>
      <w:tr w:rsidR="00346B97" w:rsidRPr="00564B5A" w14:paraId="4CF7718E" w14:textId="77777777" w:rsidTr="00093B08">
        <w:trPr>
          <w:trHeight w:val="517"/>
        </w:trPr>
        <w:tc>
          <w:tcPr>
            <w:tcW w:w="58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1BC510A" w14:textId="77777777" w:rsidR="00346B97" w:rsidRPr="00564B5A" w:rsidRDefault="00346B97" w:rsidP="00346B97">
            <w:pPr>
              <w:jc w:val="center"/>
              <w:rPr>
                <w:b/>
                <w:bCs/>
                <w:color w:val="000000"/>
                <w:sz w:val="16"/>
                <w:szCs w:val="16"/>
              </w:rPr>
            </w:pPr>
            <w:r w:rsidRPr="00564B5A">
              <w:rPr>
                <w:b/>
                <w:bCs/>
                <w:color w:val="000000"/>
                <w:sz w:val="16"/>
                <w:szCs w:val="16"/>
              </w:rPr>
              <w:lastRenderedPageBreak/>
              <w:t>4.</w:t>
            </w:r>
          </w:p>
        </w:tc>
        <w:tc>
          <w:tcPr>
            <w:tcW w:w="32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07DBB75" w14:textId="25120213" w:rsidR="00346B97" w:rsidRPr="00564B5A" w:rsidRDefault="00346B97" w:rsidP="00346B97">
            <w:pPr>
              <w:jc w:val="center"/>
              <w:rPr>
                <w:color w:val="000000"/>
                <w:sz w:val="16"/>
                <w:szCs w:val="16"/>
              </w:rPr>
            </w:pPr>
            <w:proofErr w:type="gramStart"/>
            <w:r w:rsidRPr="00564B5A">
              <w:rPr>
                <w:color w:val="000000"/>
                <w:sz w:val="16"/>
                <w:szCs w:val="16"/>
              </w:rPr>
              <w:t>Neve (születési neve), Anyja neve, Születé</w:t>
            </w:r>
            <w:r w:rsidR="000D42AE">
              <w:rPr>
                <w:color w:val="000000"/>
                <w:sz w:val="16"/>
                <w:szCs w:val="16"/>
              </w:rPr>
              <w:t>si hely, idő, A közalkalma</w:t>
            </w:r>
            <w:r w:rsidRPr="00564B5A">
              <w:rPr>
                <w:color w:val="000000"/>
                <w:sz w:val="16"/>
                <w:szCs w:val="16"/>
              </w:rPr>
              <w:t>zotti jogviszonnyal kapcsolatos adatok: a közalkalmazotti jogviszony kezdete, a közalkalmazott besorolása, vezetői beosztás/munkakör betöltésének kezdete, minősítés indoka,                                                                           A közalkalmazott minősítésének szempontjai, A munkakör ellátása szempontjából szükséges szakmai ismeretek értékelése és szöveges indoklás, A munkakör ellátása során végzett szakmai, gyakorlati munka értékelése és szöveges indoklás, A szakmai munkával kapcsolatos problémamegoldó képesség</w:t>
            </w:r>
            <w:proofErr w:type="gramEnd"/>
            <w:r w:rsidRPr="00564B5A">
              <w:rPr>
                <w:color w:val="000000"/>
                <w:sz w:val="16"/>
                <w:szCs w:val="16"/>
              </w:rPr>
              <w:t xml:space="preserve"> </w:t>
            </w:r>
            <w:proofErr w:type="gramStart"/>
            <w:r w:rsidRPr="00564B5A">
              <w:rPr>
                <w:color w:val="000000"/>
                <w:sz w:val="16"/>
                <w:szCs w:val="16"/>
              </w:rPr>
              <w:t xml:space="preserve">értékelése és szöveges indoklása, A munkavégzéssel kapcsolatos felelősség és hivatástudat értékelése és szöveges indoklása, A munkavégzéssel kapcsolatos pontosság, szorgalom, igyekezet, értékelése és szöveges indoklása, A végrehajtási rendelet által meghatározott egyéb szempontok értékelése és szöveges indoklás, Vezetői beosztáshoz/munkakörhöz kapcsolódó minősítési szempontok, A vezető által irányított szervezeti egység/intézmény munkája </w:t>
            </w:r>
            <w:r w:rsidRPr="00564B5A">
              <w:rPr>
                <w:color w:val="000000"/>
                <w:sz w:val="16"/>
                <w:szCs w:val="16"/>
              </w:rPr>
              <w:lastRenderedPageBreak/>
              <w:t>színvonalának értékelése és szöveges indoklása, A közalkalmazott munkavégzésével kapcsolatos egyéb lényeges körülmény, megjegyzés, a kevéssé alkalmas területek</w:t>
            </w:r>
            <w:proofErr w:type="gramEnd"/>
            <w:r w:rsidRPr="00564B5A">
              <w:rPr>
                <w:color w:val="000000"/>
                <w:sz w:val="16"/>
                <w:szCs w:val="16"/>
              </w:rPr>
              <w:t xml:space="preserve"> fejlesztésére vonatkozó javaslatok, célkitűzések; </w:t>
            </w:r>
            <w:proofErr w:type="gramStart"/>
            <w:r w:rsidRPr="00564B5A">
              <w:rPr>
                <w:color w:val="000000"/>
                <w:sz w:val="16"/>
                <w:szCs w:val="16"/>
              </w:rPr>
              <w:t>A</w:t>
            </w:r>
            <w:proofErr w:type="gramEnd"/>
            <w:r w:rsidRPr="00564B5A">
              <w:rPr>
                <w:color w:val="000000"/>
                <w:sz w:val="16"/>
                <w:szCs w:val="16"/>
              </w:rPr>
              <w:t xml:space="preserve"> közalkalmazott minősítése; A közalkalmazott által a minősítésre tett észrevétel; A minősítést végző aláírása és beosztása    </w:t>
            </w:r>
          </w:p>
        </w:tc>
        <w:tc>
          <w:tcPr>
            <w:tcW w:w="85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28D54A4" w14:textId="77777777" w:rsidR="00346B97" w:rsidRPr="00564B5A" w:rsidRDefault="00346B97" w:rsidP="00346B97">
            <w:pPr>
              <w:jc w:val="center"/>
              <w:rPr>
                <w:color w:val="000000"/>
                <w:sz w:val="16"/>
                <w:szCs w:val="16"/>
              </w:rPr>
            </w:pPr>
            <w:r w:rsidRPr="00564B5A">
              <w:rPr>
                <w:color w:val="000000"/>
                <w:sz w:val="16"/>
                <w:szCs w:val="16"/>
              </w:rPr>
              <w:lastRenderedPageBreak/>
              <w:t>közalkalmazott</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2F4E8F3"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8999628" w14:textId="77777777" w:rsidR="00346B97" w:rsidRPr="00564B5A" w:rsidRDefault="00346B97" w:rsidP="00346B97">
            <w:pPr>
              <w:jc w:val="center"/>
              <w:rPr>
                <w:b/>
                <w:bCs/>
                <w:color w:val="000000"/>
                <w:sz w:val="16"/>
                <w:szCs w:val="16"/>
              </w:rPr>
            </w:pPr>
            <w:r w:rsidRPr="00564B5A">
              <w:rPr>
                <w:b/>
                <w:bCs/>
                <w:color w:val="000000"/>
                <w:sz w:val="16"/>
                <w:szCs w:val="16"/>
              </w:rPr>
              <w:t>Közalkalmazottak minősítése, teljesítményértékelése</w:t>
            </w:r>
          </w:p>
        </w:tc>
        <w:tc>
          <w:tcPr>
            <w:tcW w:w="135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7225B50" w14:textId="77777777" w:rsidR="00346B97" w:rsidRPr="00564B5A" w:rsidRDefault="00346B97" w:rsidP="00346B97">
            <w:pPr>
              <w:jc w:val="center"/>
              <w:rPr>
                <w:color w:val="000000"/>
                <w:sz w:val="16"/>
                <w:szCs w:val="16"/>
              </w:rPr>
            </w:pPr>
            <w:r w:rsidRPr="00564B5A">
              <w:rPr>
                <w:color w:val="000000"/>
                <w:sz w:val="16"/>
                <w:szCs w:val="16"/>
              </w:rPr>
              <w:t>papír alapú (minősítő lap)</w:t>
            </w:r>
          </w:p>
        </w:tc>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1603A5"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396CD3F" w14:textId="77777777" w:rsidR="00346B97" w:rsidRPr="00564B5A" w:rsidRDefault="00346B97" w:rsidP="00346B97">
            <w:pPr>
              <w:jc w:val="center"/>
              <w:rPr>
                <w:color w:val="000000"/>
                <w:sz w:val="16"/>
                <w:szCs w:val="16"/>
              </w:rPr>
            </w:pPr>
            <w:r w:rsidRPr="00564B5A">
              <w:rPr>
                <w:color w:val="000000"/>
                <w:sz w:val="16"/>
                <w:szCs w:val="16"/>
              </w:rPr>
              <w:t>Kjt. 1. sz. melléklet</w:t>
            </w:r>
          </w:p>
        </w:tc>
        <w:tc>
          <w:tcPr>
            <w:tcW w:w="24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4CD0E9"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58B132FC"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4BCC389D"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74A4CBAE"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7126BA95"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75D0E761"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6A495AD0"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1B2DD108"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47B8CFDC"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180B0E5B"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7B326DF4" w14:textId="77777777" w:rsidR="00346B97" w:rsidRPr="00564B5A" w:rsidRDefault="00346B97" w:rsidP="00346B97">
            <w:pPr>
              <w:rPr>
                <w:color w:val="000000"/>
                <w:sz w:val="16"/>
                <w:szCs w:val="16"/>
              </w:rPr>
            </w:pPr>
          </w:p>
        </w:tc>
      </w:tr>
      <w:tr w:rsidR="00346B97" w:rsidRPr="00564B5A" w14:paraId="7A99B3A7"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20FDC571"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428C3600"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18006F73"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63C05343"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64470BED"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14A17418"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10EF6CE7"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4C318587"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22DC5AF2" w14:textId="77777777" w:rsidR="00346B97" w:rsidRPr="00564B5A" w:rsidRDefault="00346B97" w:rsidP="00346B97">
            <w:pPr>
              <w:rPr>
                <w:color w:val="000000"/>
                <w:sz w:val="16"/>
                <w:szCs w:val="16"/>
              </w:rPr>
            </w:pPr>
          </w:p>
        </w:tc>
      </w:tr>
      <w:tr w:rsidR="00346B97" w:rsidRPr="00564B5A" w14:paraId="6EBAE57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58E0148" w14:textId="77777777" w:rsidR="00346B97" w:rsidRPr="00564B5A" w:rsidRDefault="00346B97" w:rsidP="00346B97">
            <w:pPr>
              <w:jc w:val="center"/>
              <w:rPr>
                <w:b/>
                <w:bCs/>
                <w:color w:val="000000"/>
                <w:sz w:val="16"/>
                <w:szCs w:val="16"/>
              </w:rPr>
            </w:pPr>
            <w:r w:rsidRPr="00564B5A">
              <w:rPr>
                <w:b/>
                <w:bCs/>
                <w:color w:val="000000"/>
                <w:sz w:val="16"/>
                <w:szCs w:val="16"/>
              </w:rPr>
              <w:lastRenderedPageBreak/>
              <w:t>5.</w:t>
            </w:r>
          </w:p>
        </w:tc>
        <w:tc>
          <w:tcPr>
            <w:tcW w:w="3261" w:type="dxa"/>
            <w:tcBorders>
              <w:top w:val="nil"/>
              <w:left w:val="nil"/>
              <w:bottom w:val="nil"/>
              <w:right w:val="single" w:sz="8" w:space="0" w:color="auto"/>
            </w:tcBorders>
            <w:shd w:val="clear" w:color="000000" w:fill="D9D9D9"/>
            <w:vAlign w:val="center"/>
            <w:hideMark/>
          </w:tcPr>
          <w:p w14:paraId="63D40B7C" w14:textId="77777777" w:rsidR="00346B97" w:rsidRPr="00564B5A" w:rsidRDefault="00346B97" w:rsidP="00346B97">
            <w:pPr>
              <w:rPr>
                <w:color w:val="000000"/>
                <w:sz w:val="16"/>
                <w:szCs w:val="16"/>
              </w:rPr>
            </w:pPr>
            <w:r w:rsidRPr="00564B5A">
              <w:rPr>
                <w:color w:val="000000"/>
                <w:sz w:val="16"/>
                <w:szCs w:val="16"/>
              </w:rPr>
              <w:t>Tűzvédelmi-és munkavédelmi oktatási napló adatai (név, aláírás), adatvédelmi oktatáson résztvevő neve, oktatás időpontja, résztvevő aláírása</w:t>
            </w:r>
          </w:p>
        </w:tc>
        <w:tc>
          <w:tcPr>
            <w:tcW w:w="850" w:type="dxa"/>
            <w:tcBorders>
              <w:top w:val="nil"/>
              <w:left w:val="nil"/>
              <w:bottom w:val="single" w:sz="8" w:space="0" w:color="auto"/>
              <w:right w:val="single" w:sz="8" w:space="0" w:color="auto"/>
            </w:tcBorders>
            <w:shd w:val="clear" w:color="000000" w:fill="D9D9D9"/>
            <w:vAlign w:val="center"/>
            <w:hideMark/>
          </w:tcPr>
          <w:p w14:paraId="58C97647"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3CB60A7"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C47BEDB" w14:textId="77777777" w:rsidR="00346B97" w:rsidRPr="00564B5A" w:rsidRDefault="00346B97" w:rsidP="00346B97">
            <w:pPr>
              <w:jc w:val="center"/>
              <w:rPr>
                <w:b/>
                <w:bCs/>
                <w:color w:val="000000"/>
                <w:sz w:val="16"/>
                <w:szCs w:val="16"/>
              </w:rPr>
            </w:pPr>
            <w:r w:rsidRPr="00564B5A">
              <w:rPr>
                <w:b/>
                <w:bCs/>
                <w:color w:val="000000"/>
                <w:sz w:val="16"/>
                <w:szCs w:val="16"/>
              </w:rPr>
              <w:t>Belső nyilvántartások vezetése (kötelező munka-és tűzvédelmi oktatás megtörténtének nyilvántartása, adatvédelmi oktatás megtörténtének dokumentálása)</w:t>
            </w:r>
          </w:p>
        </w:tc>
        <w:tc>
          <w:tcPr>
            <w:tcW w:w="1356" w:type="dxa"/>
            <w:tcBorders>
              <w:top w:val="nil"/>
              <w:left w:val="nil"/>
              <w:bottom w:val="single" w:sz="8" w:space="0" w:color="auto"/>
              <w:right w:val="single" w:sz="8" w:space="0" w:color="auto"/>
            </w:tcBorders>
            <w:shd w:val="clear" w:color="000000" w:fill="D9D9D9"/>
            <w:vAlign w:val="center"/>
            <w:hideMark/>
          </w:tcPr>
          <w:p w14:paraId="1771CFBF" w14:textId="77777777" w:rsidR="00346B97" w:rsidRPr="00564B5A" w:rsidRDefault="00346B97" w:rsidP="00346B97">
            <w:pPr>
              <w:jc w:val="center"/>
              <w:rPr>
                <w:color w:val="000000"/>
                <w:sz w:val="16"/>
                <w:szCs w:val="16"/>
              </w:rPr>
            </w:pPr>
            <w:r w:rsidRPr="00564B5A">
              <w:rPr>
                <w:color w:val="000000"/>
                <w:sz w:val="16"/>
                <w:szCs w:val="16"/>
              </w:rPr>
              <w:t>papír alapú (tűzvédelmi- és munkavédelmi oktatási napló, adatvédelmi oktatásban részesülők nyilvántartása)</w:t>
            </w:r>
          </w:p>
        </w:tc>
        <w:tc>
          <w:tcPr>
            <w:tcW w:w="993" w:type="dxa"/>
            <w:tcBorders>
              <w:top w:val="nil"/>
              <w:left w:val="nil"/>
              <w:bottom w:val="single" w:sz="8" w:space="0" w:color="auto"/>
              <w:right w:val="single" w:sz="8" w:space="0" w:color="auto"/>
            </w:tcBorders>
            <w:shd w:val="clear" w:color="000000" w:fill="D9D9D9"/>
            <w:vAlign w:val="center"/>
            <w:hideMark/>
          </w:tcPr>
          <w:p w14:paraId="043B935B"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7C90A9AD" w14:textId="77777777" w:rsidR="00346B97" w:rsidRPr="00564B5A" w:rsidRDefault="00346B97" w:rsidP="00346B97">
            <w:pPr>
              <w:jc w:val="center"/>
              <w:rPr>
                <w:color w:val="000000"/>
                <w:sz w:val="16"/>
                <w:szCs w:val="16"/>
              </w:rPr>
            </w:pPr>
            <w:proofErr w:type="spellStart"/>
            <w:r w:rsidRPr="00564B5A">
              <w:rPr>
                <w:color w:val="000000"/>
                <w:sz w:val="16"/>
                <w:szCs w:val="16"/>
              </w:rPr>
              <w:t>Munkavéd</w:t>
            </w:r>
            <w:proofErr w:type="spellEnd"/>
            <w:r w:rsidRPr="00564B5A">
              <w:rPr>
                <w:color w:val="000000"/>
                <w:sz w:val="16"/>
                <w:szCs w:val="16"/>
              </w:rPr>
              <w:t xml:space="preserve">. tv. 55. § (1)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2011. évi CXII. Törvény (továbbiakban: </w:t>
            </w:r>
            <w:proofErr w:type="spellStart"/>
            <w:r w:rsidRPr="00564B5A">
              <w:rPr>
                <w:color w:val="000000"/>
                <w:sz w:val="16"/>
                <w:szCs w:val="16"/>
              </w:rPr>
              <w:t>Infotv</w:t>
            </w:r>
            <w:proofErr w:type="spellEnd"/>
            <w:r w:rsidRPr="00564B5A">
              <w:rPr>
                <w:color w:val="000000"/>
                <w:sz w:val="16"/>
                <w:szCs w:val="16"/>
              </w:rPr>
              <w:t xml:space="preserve">.) 25/M. § (1) </w:t>
            </w:r>
            <w:proofErr w:type="spellStart"/>
            <w:r w:rsidRPr="00564B5A">
              <w:rPr>
                <w:color w:val="000000"/>
                <w:sz w:val="16"/>
                <w:szCs w:val="16"/>
              </w:rPr>
              <w:t>bek</w:t>
            </w:r>
            <w:proofErr w:type="spellEnd"/>
            <w:r w:rsidRPr="00564B5A">
              <w:rPr>
                <w:color w:val="000000"/>
                <w:sz w:val="16"/>
                <w:szCs w:val="16"/>
              </w:rPr>
              <w:t>. B) pontja</w:t>
            </w:r>
          </w:p>
        </w:tc>
        <w:tc>
          <w:tcPr>
            <w:tcW w:w="2409" w:type="dxa"/>
            <w:tcBorders>
              <w:top w:val="nil"/>
              <w:left w:val="nil"/>
              <w:bottom w:val="single" w:sz="8" w:space="0" w:color="auto"/>
              <w:right w:val="single" w:sz="8" w:space="0" w:color="auto"/>
            </w:tcBorders>
            <w:shd w:val="clear" w:color="000000" w:fill="D9D9D9"/>
            <w:vAlign w:val="center"/>
            <w:hideMark/>
          </w:tcPr>
          <w:p w14:paraId="54CA44B6"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6814AD67"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302D16B" w14:textId="77777777" w:rsidR="00346B97" w:rsidRPr="00564B5A" w:rsidRDefault="00346B97" w:rsidP="00346B97">
            <w:pPr>
              <w:jc w:val="center"/>
              <w:rPr>
                <w:b/>
                <w:bCs/>
                <w:color w:val="000000"/>
                <w:sz w:val="16"/>
                <w:szCs w:val="16"/>
              </w:rPr>
            </w:pPr>
            <w:r w:rsidRPr="00564B5A">
              <w:rPr>
                <w:b/>
                <w:bCs/>
                <w:color w:val="000000"/>
                <w:sz w:val="16"/>
                <w:szCs w:val="16"/>
              </w:rPr>
              <w:t>6.</w:t>
            </w:r>
          </w:p>
        </w:tc>
        <w:tc>
          <w:tcPr>
            <w:tcW w:w="3261" w:type="dxa"/>
            <w:tcBorders>
              <w:top w:val="single" w:sz="8" w:space="0" w:color="auto"/>
              <w:left w:val="nil"/>
              <w:bottom w:val="nil"/>
              <w:right w:val="single" w:sz="8" w:space="0" w:color="auto"/>
            </w:tcBorders>
            <w:shd w:val="clear" w:color="000000" w:fill="D9D9D9"/>
            <w:vAlign w:val="center"/>
            <w:hideMark/>
          </w:tcPr>
          <w:p w14:paraId="6E28A3A6" w14:textId="77777777" w:rsidR="00346B97" w:rsidRPr="00564B5A" w:rsidRDefault="00346B97" w:rsidP="00346B97">
            <w:pPr>
              <w:rPr>
                <w:color w:val="000000"/>
                <w:sz w:val="16"/>
                <w:szCs w:val="16"/>
              </w:rPr>
            </w:pPr>
            <w:r w:rsidRPr="00564B5A">
              <w:rPr>
                <w:color w:val="000000"/>
                <w:sz w:val="16"/>
                <w:szCs w:val="16"/>
              </w:rPr>
              <w:t>Név, munkakör, szociális helyzet jellemzői, munkakörülményekre vonatkozó adatok, esélyegyenlőségre és annak alakulására vonatkozó adatok</w:t>
            </w:r>
          </w:p>
        </w:tc>
        <w:tc>
          <w:tcPr>
            <w:tcW w:w="850" w:type="dxa"/>
            <w:tcBorders>
              <w:top w:val="nil"/>
              <w:left w:val="nil"/>
              <w:bottom w:val="single" w:sz="8" w:space="0" w:color="auto"/>
              <w:right w:val="single" w:sz="8" w:space="0" w:color="auto"/>
            </w:tcBorders>
            <w:shd w:val="clear" w:color="000000" w:fill="D9D9D9"/>
            <w:vAlign w:val="center"/>
            <w:hideMark/>
          </w:tcPr>
          <w:p w14:paraId="281B16D6"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247C937"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6FF02AC" w14:textId="77777777" w:rsidR="00346B97" w:rsidRPr="00564B5A" w:rsidRDefault="00346B97" w:rsidP="00346B97">
            <w:pPr>
              <w:jc w:val="center"/>
              <w:rPr>
                <w:b/>
                <w:bCs/>
                <w:color w:val="000000"/>
                <w:sz w:val="16"/>
                <w:szCs w:val="16"/>
              </w:rPr>
            </w:pPr>
            <w:r w:rsidRPr="00564B5A">
              <w:rPr>
                <w:b/>
                <w:bCs/>
                <w:color w:val="000000"/>
                <w:sz w:val="16"/>
                <w:szCs w:val="16"/>
              </w:rPr>
              <w:t>foglalkoztatottak szociális helyzetével, munkakörülményeinek alakulásával és az esélyegyenlőség érvényesülésével kapcsolatos értékelések, jelentések, tervek, programok intézése</w:t>
            </w:r>
          </w:p>
        </w:tc>
        <w:tc>
          <w:tcPr>
            <w:tcW w:w="1356" w:type="dxa"/>
            <w:tcBorders>
              <w:top w:val="nil"/>
              <w:left w:val="nil"/>
              <w:bottom w:val="single" w:sz="8" w:space="0" w:color="auto"/>
              <w:right w:val="single" w:sz="8" w:space="0" w:color="auto"/>
            </w:tcBorders>
            <w:shd w:val="clear" w:color="000000" w:fill="D9D9D9"/>
            <w:vAlign w:val="center"/>
            <w:hideMark/>
          </w:tcPr>
          <w:p w14:paraId="0016431A" w14:textId="77777777" w:rsidR="00346B97" w:rsidRPr="00564B5A" w:rsidRDefault="00346B97" w:rsidP="00346B97">
            <w:pPr>
              <w:jc w:val="center"/>
              <w:rPr>
                <w:color w:val="000000"/>
                <w:sz w:val="16"/>
                <w:szCs w:val="16"/>
              </w:rPr>
            </w:pPr>
            <w:r w:rsidRPr="00564B5A">
              <w:rPr>
                <w:color w:val="000000"/>
                <w:sz w:val="16"/>
                <w:szCs w:val="16"/>
              </w:rPr>
              <w:t>papír alapú (értékelő lap, jelentési lap, programbeírás)</w:t>
            </w:r>
          </w:p>
        </w:tc>
        <w:tc>
          <w:tcPr>
            <w:tcW w:w="993" w:type="dxa"/>
            <w:tcBorders>
              <w:top w:val="nil"/>
              <w:left w:val="nil"/>
              <w:bottom w:val="single" w:sz="8" w:space="0" w:color="auto"/>
              <w:right w:val="single" w:sz="8" w:space="0" w:color="auto"/>
            </w:tcBorders>
            <w:shd w:val="clear" w:color="000000" w:fill="D9D9D9"/>
            <w:vAlign w:val="center"/>
            <w:hideMark/>
          </w:tcPr>
          <w:p w14:paraId="7118DBEA"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xml:space="preserve">. C) pont], jelentős közérdek a GDPR 9. cikk (2) </w:t>
            </w:r>
            <w:proofErr w:type="spellStart"/>
            <w:r w:rsidRPr="00564B5A">
              <w:rPr>
                <w:color w:val="000000"/>
                <w:sz w:val="16"/>
                <w:szCs w:val="16"/>
              </w:rPr>
              <w:t>bek</w:t>
            </w:r>
            <w:proofErr w:type="spellEnd"/>
            <w:r w:rsidRPr="00564B5A">
              <w:rPr>
                <w:color w:val="000000"/>
                <w:sz w:val="16"/>
                <w:szCs w:val="16"/>
              </w:rPr>
              <w:t xml:space="preserve"> f) pontja alapján különleges adat esetén</w:t>
            </w:r>
          </w:p>
        </w:tc>
        <w:tc>
          <w:tcPr>
            <w:tcW w:w="1701" w:type="dxa"/>
            <w:tcBorders>
              <w:top w:val="nil"/>
              <w:left w:val="nil"/>
              <w:bottom w:val="single" w:sz="8" w:space="0" w:color="auto"/>
              <w:right w:val="single" w:sz="8" w:space="0" w:color="auto"/>
            </w:tcBorders>
            <w:shd w:val="clear" w:color="000000" w:fill="D9D9D9"/>
            <w:vAlign w:val="center"/>
            <w:hideMark/>
          </w:tcPr>
          <w:p w14:paraId="61B984F0" w14:textId="77777777" w:rsidR="00346B97" w:rsidRPr="00564B5A" w:rsidRDefault="00346B97" w:rsidP="00346B97">
            <w:pPr>
              <w:jc w:val="center"/>
              <w:rPr>
                <w:color w:val="000000"/>
                <w:sz w:val="16"/>
                <w:szCs w:val="16"/>
              </w:rPr>
            </w:pPr>
            <w:r w:rsidRPr="00564B5A">
              <w:rPr>
                <w:color w:val="000000"/>
                <w:sz w:val="16"/>
                <w:szCs w:val="16"/>
              </w:rPr>
              <w:t>Kjt. 25/</w:t>
            </w:r>
            <w:proofErr w:type="gramStart"/>
            <w:r w:rsidRPr="00564B5A">
              <w:rPr>
                <w:color w:val="000000"/>
                <w:sz w:val="16"/>
                <w:szCs w:val="16"/>
              </w:rPr>
              <w:t>A</w:t>
            </w:r>
            <w:proofErr w:type="gramEnd"/>
            <w:r w:rsidRPr="00564B5A">
              <w:rPr>
                <w:color w:val="000000"/>
                <w:sz w:val="16"/>
                <w:szCs w:val="16"/>
              </w:rPr>
              <w:t>. §</w:t>
            </w:r>
          </w:p>
        </w:tc>
        <w:tc>
          <w:tcPr>
            <w:tcW w:w="2409" w:type="dxa"/>
            <w:tcBorders>
              <w:top w:val="nil"/>
              <w:left w:val="nil"/>
              <w:bottom w:val="single" w:sz="8" w:space="0" w:color="auto"/>
              <w:right w:val="single" w:sz="8" w:space="0" w:color="auto"/>
            </w:tcBorders>
            <w:shd w:val="clear" w:color="000000" w:fill="D9D9D9"/>
            <w:vAlign w:val="center"/>
            <w:hideMark/>
          </w:tcPr>
          <w:p w14:paraId="252DC614"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5B82AEA6"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C4D34D6" w14:textId="77777777" w:rsidR="00346B97" w:rsidRPr="00564B5A" w:rsidRDefault="00346B97" w:rsidP="00346B97">
            <w:pPr>
              <w:jc w:val="center"/>
              <w:rPr>
                <w:b/>
                <w:bCs/>
                <w:color w:val="000000"/>
                <w:sz w:val="16"/>
                <w:szCs w:val="16"/>
              </w:rPr>
            </w:pPr>
            <w:r w:rsidRPr="00564B5A">
              <w:rPr>
                <w:b/>
                <w:bCs/>
                <w:color w:val="000000"/>
                <w:sz w:val="16"/>
                <w:szCs w:val="16"/>
              </w:rPr>
              <w:t>7.</w:t>
            </w:r>
          </w:p>
        </w:tc>
        <w:tc>
          <w:tcPr>
            <w:tcW w:w="3261" w:type="dxa"/>
            <w:tcBorders>
              <w:top w:val="single" w:sz="8" w:space="0" w:color="auto"/>
              <w:left w:val="nil"/>
              <w:bottom w:val="nil"/>
              <w:right w:val="single" w:sz="8" w:space="0" w:color="auto"/>
            </w:tcBorders>
            <w:shd w:val="clear" w:color="000000" w:fill="D9D9D9"/>
            <w:vAlign w:val="center"/>
            <w:hideMark/>
          </w:tcPr>
          <w:p w14:paraId="38F0EF94" w14:textId="77777777" w:rsidR="00346B97" w:rsidRPr="00564B5A" w:rsidRDefault="00346B97" w:rsidP="00346B97">
            <w:pPr>
              <w:rPr>
                <w:color w:val="000000"/>
                <w:sz w:val="16"/>
                <w:szCs w:val="16"/>
              </w:rPr>
            </w:pPr>
            <w:r w:rsidRPr="00564B5A">
              <w:rPr>
                <w:color w:val="000000"/>
                <w:sz w:val="16"/>
                <w:szCs w:val="16"/>
              </w:rPr>
              <w:t>Név, születési hely, születési idő, anyja neve, aláírás, lakcím, pénztári tagság kezdete, szerződés (tagsági) szám, pénztár neve, címe</w:t>
            </w:r>
          </w:p>
        </w:tc>
        <w:tc>
          <w:tcPr>
            <w:tcW w:w="850" w:type="dxa"/>
            <w:tcBorders>
              <w:top w:val="nil"/>
              <w:left w:val="nil"/>
              <w:bottom w:val="single" w:sz="8" w:space="0" w:color="auto"/>
              <w:right w:val="single" w:sz="8" w:space="0" w:color="auto"/>
            </w:tcBorders>
            <w:shd w:val="clear" w:color="000000" w:fill="D9D9D9"/>
            <w:vAlign w:val="center"/>
            <w:hideMark/>
          </w:tcPr>
          <w:p w14:paraId="0E23C1BB"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0CCBE8EC"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5B34BE0" w14:textId="77777777" w:rsidR="00346B97" w:rsidRPr="00564B5A" w:rsidRDefault="00346B97" w:rsidP="00346B97">
            <w:pPr>
              <w:jc w:val="center"/>
              <w:rPr>
                <w:b/>
                <w:bCs/>
                <w:color w:val="000000"/>
                <w:sz w:val="16"/>
                <w:szCs w:val="16"/>
              </w:rPr>
            </w:pPr>
            <w:r w:rsidRPr="00564B5A">
              <w:rPr>
                <w:b/>
                <w:bCs/>
                <w:color w:val="000000"/>
                <w:sz w:val="16"/>
                <w:szCs w:val="16"/>
              </w:rPr>
              <w:t xml:space="preserve">magánnyugdíj pénztárral, önkéntes kiegészítő nyugdíjpénztárral, önkéntes egészségpénztárral kötött </w:t>
            </w:r>
            <w:proofErr w:type="spellStart"/>
            <w:r w:rsidRPr="00564B5A">
              <w:rPr>
                <w:b/>
                <w:bCs/>
                <w:color w:val="000000"/>
                <w:sz w:val="16"/>
                <w:szCs w:val="16"/>
              </w:rPr>
              <w:t>szerződséekkel</w:t>
            </w:r>
            <w:proofErr w:type="spellEnd"/>
            <w:r w:rsidRPr="00564B5A">
              <w:rPr>
                <w:b/>
                <w:bCs/>
                <w:color w:val="000000"/>
                <w:sz w:val="16"/>
                <w:szCs w:val="16"/>
              </w:rPr>
              <w:t xml:space="preserve">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4A72954F" w14:textId="77777777" w:rsidR="00346B97" w:rsidRPr="00564B5A" w:rsidRDefault="00346B97" w:rsidP="00346B97">
            <w:pPr>
              <w:jc w:val="center"/>
              <w:rPr>
                <w:color w:val="000000"/>
                <w:sz w:val="16"/>
                <w:szCs w:val="16"/>
              </w:rPr>
            </w:pPr>
            <w:r w:rsidRPr="00564B5A">
              <w:rPr>
                <w:color w:val="000000"/>
                <w:sz w:val="16"/>
                <w:szCs w:val="16"/>
              </w:rPr>
              <w:t>papír alapú (nyilatkozat, benyújtott igazolás, szerződésmásolat)</w:t>
            </w:r>
          </w:p>
        </w:tc>
        <w:tc>
          <w:tcPr>
            <w:tcW w:w="993" w:type="dxa"/>
            <w:tcBorders>
              <w:top w:val="nil"/>
              <w:left w:val="nil"/>
              <w:bottom w:val="single" w:sz="8" w:space="0" w:color="auto"/>
              <w:right w:val="single" w:sz="8" w:space="0" w:color="auto"/>
            </w:tcBorders>
            <w:shd w:val="clear" w:color="000000" w:fill="D9D9D9"/>
            <w:vAlign w:val="center"/>
            <w:hideMark/>
          </w:tcPr>
          <w:p w14:paraId="28D6D5BC"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4D26590" w14:textId="77777777" w:rsidR="00346B97" w:rsidRPr="00564B5A" w:rsidRDefault="00346B97" w:rsidP="00346B97">
            <w:pPr>
              <w:jc w:val="center"/>
              <w:rPr>
                <w:color w:val="000000"/>
                <w:sz w:val="16"/>
                <w:szCs w:val="16"/>
              </w:rPr>
            </w:pPr>
            <w:r w:rsidRPr="00564B5A">
              <w:rPr>
                <w:color w:val="000000"/>
                <w:sz w:val="16"/>
                <w:szCs w:val="16"/>
              </w:rPr>
              <w:t xml:space="preserve">1997. évi LXXXII. Tv. 22. § (1) </w:t>
            </w:r>
            <w:proofErr w:type="spellStart"/>
            <w:r w:rsidRPr="00564B5A">
              <w:rPr>
                <w:color w:val="000000"/>
                <w:sz w:val="16"/>
                <w:szCs w:val="16"/>
              </w:rPr>
              <w:t>bek</w:t>
            </w:r>
            <w:proofErr w:type="spellEnd"/>
            <w:r w:rsidRPr="00564B5A">
              <w:rPr>
                <w:color w:val="000000"/>
                <w:sz w:val="16"/>
                <w:szCs w:val="16"/>
              </w:rPr>
              <w:t xml:space="preserve">. 23. § (1) </w:t>
            </w:r>
            <w:proofErr w:type="spellStart"/>
            <w:r w:rsidRPr="00564B5A">
              <w:rPr>
                <w:color w:val="000000"/>
                <w:sz w:val="16"/>
                <w:szCs w:val="16"/>
              </w:rPr>
              <w:t>bek</w:t>
            </w:r>
            <w:proofErr w:type="spellEnd"/>
            <w:r w:rsidRPr="00564B5A">
              <w:rPr>
                <w:color w:val="000000"/>
                <w:sz w:val="16"/>
                <w:szCs w:val="16"/>
              </w:rPr>
              <w:t xml:space="preserve">. 199.. Évi CXVII. Törvény (továbbiakban: Szja tv.) 71. § </w:t>
            </w:r>
          </w:p>
        </w:tc>
        <w:tc>
          <w:tcPr>
            <w:tcW w:w="2409" w:type="dxa"/>
            <w:tcBorders>
              <w:top w:val="nil"/>
              <w:left w:val="nil"/>
              <w:bottom w:val="single" w:sz="8" w:space="0" w:color="auto"/>
              <w:right w:val="single" w:sz="8" w:space="0" w:color="auto"/>
            </w:tcBorders>
            <w:shd w:val="clear" w:color="000000" w:fill="D9D9D9"/>
            <w:vAlign w:val="center"/>
            <w:hideMark/>
          </w:tcPr>
          <w:p w14:paraId="268F1E1B" w14:textId="77777777" w:rsidR="00346B97" w:rsidRPr="00564B5A" w:rsidRDefault="00346B97" w:rsidP="00346B97">
            <w:pPr>
              <w:jc w:val="center"/>
              <w:rPr>
                <w:color w:val="000000"/>
                <w:sz w:val="16"/>
                <w:szCs w:val="16"/>
              </w:rPr>
            </w:pPr>
            <w:r w:rsidRPr="00564B5A">
              <w:rPr>
                <w:color w:val="000000"/>
                <w:sz w:val="16"/>
                <w:szCs w:val="16"/>
              </w:rPr>
              <w:t>Iratkezelési szabályzat alapján nem selejtezhető</w:t>
            </w:r>
          </w:p>
        </w:tc>
      </w:tr>
      <w:tr w:rsidR="00346B97" w:rsidRPr="00564B5A" w14:paraId="5E87D68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F730307" w14:textId="77777777" w:rsidR="00346B97" w:rsidRPr="00564B5A" w:rsidRDefault="00346B97" w:rsidP="00346B97">
            <w:pPr>
              <w:jc w:val="center"/>
              <w:rPr>
                <w:b/>
                <w:bCs/>
                <w:color w:val="000000"/>
                <w:sz w:val="16"/>
                <w:szCs w:val="16"/>
              </w:rPr>
            </w:pPr>
            <w:r w:rsidRPr="00564B5A">
              <w:rPr>
                <w:b/>
                <w:bCs/>
                <w:color w:val="000000"/>
                <w:sz w:val="16"/>
                <w:szCs w:val="16"/>
              </w:rPr>
              <w:t>8.</w:t>
            </w:r>
          </w:p>
        </w:tc>
        <w:tc>
          <w:tcPr>
            <w:tcW w:w="3261" w:type="dxa"/>
            <w:tcBorders>
              <w:top w:val="single" w:sz="8" w:space="0" w:color="auto"/>
              <w:left w:val="nil"/>
              <w:bottom w:val="single" w:sz="8" w:space="0" w:color="auto"/>
              <w:right w:val="single" w:sz="8" w:space="0" w:color="auto"/>
            </w:tcBorders>
            <w:shd w:val="clear" w:color="000000" w:fill="D9D9D9"/>
            <w:vAlign w:val="center"/>
            <w:hideMark/>
          </w:tcPr>
          <w:p w14:paraId="3A47EC86" w14:textId="77777777" w:rsidR="00346B97" w:rsidRPr="00564B5A" w:rsidRDefault="00346B97" w:rsidP="00346B97">
            <w:pPr>
              <w:jc w:val="center"/>
              <w:rPr>
                <w:sz w:val="16"/>
                <w:szCs w:val="16"/>
              </w:rPr>
            </w:pPr>
            <w:r w:rsidRPr="00564B5A">
              <w:rPr>
                <w:sz w:val="16"/>
                <w:szCs w:val="16"/>
              </w:rPr>
              <w:t>Hozzájáruló nyilatkozat személyes adatok kezeléséhez (név, születési hely, születési idő, anyja neve, aláírás)</w:t>
            </w:r>
          </w:p>
        </w:tc>
        <w:tc>
          <w:tcPr>
            <w:tcW w:w="850" w:type="dxa"/>
            <w:tcBorders>
              <w:top w:val="nil"/>
              <w:left w:val="nil"/>
              <w:bottom w:val="single" w:sz="8" w:space="0" w:color="auto"/>
              <w:right w:val="single" w:sz="8" w:space="0" w:color="auto"/>
            </w:tcBorders>
            <w:shd w:val="clear" w:color="000000" w:fill="D9D9D9"/>
            <w:vAlign w:val="center"/>
            <w:hideMark/>
          </w:tcPr>
          <w:p w14:paraId="7449A75E"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8A6C76B"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13D40E4" w14:textId="77777777" w:rsidR="00346B97" w:rsidRPr="00564B5A" w:rsidRDefault="00346B97" w:rsidP="00346B97">
            <w:pPr>
              <w:jc w:val="center"/>
              <w:rPr>
                <w:b/>
                <w:bCs/>
                <w:color w:val="000000"/>
                <w:sz w:val="16"/>
                <w:szCs w:val="16"/>
              </w:rPr>
            </w:pPr>
            <w:r w:rsidRPr="00564B5A">
              <w:rPr>
                <w:b/>
                <w:bCs/>
                <w:color w:val="000000"/>
                <w:sz w:val="16"/>
                <w:szCs w:val="16"/>
              </w:rPr>
              <w:t xml:space="preserve">Jogviszonyt érintő </w:t>
            </w:r>
            <w:proofErr w:type="gramStart"/>
            <w:r w:rsidRPr="00564B5A">
              <w:rPr>
                <w:b/>
                <w:bCs/>
                <w:color w:val="000000"/>
                <w:sz w:val="16"/>
                <w:szCs w:val="16"/>
              </w:rPr>
              <w:t>megállapodásokban  található</w:t>
            </w:r>
            <w:proofErr w:type="gramEnd"/>
            <w:r w:rsidRPr="00564B5A">
              <w:rPr>
                <w:b/>
                <w:bCs/>
                <w:color w:val="000000"/>
                <w:sz w:val="16"/>
                <w:szCs w:val="16"/>
              </w:rPr>
              <w:t xml:space="preserve"> adatok kezelése</w:t>
            </w:r>
          </w:p>
        </w:tc>
        <w:tc>
          <w:tcPr>
            <w:tcW w:w="1356" w:type="dxa"/>
            <w:tcBorders>
              <w:top w:val="nil"/>
              <w:left w:val="nil"/>
              <w:bottom w:val="single" w:sz="8" w:space="0" w:color="auto"/>
              <w:right w:val="single" w:sz="8" w:space="0" w:color="auto"/>
            </w:tcBorders>
            <w:shd w:val="clear" w:color="000000" w:fill="D9D9D9"/>
            <w:vAlign w:val="center"/>
            <w:hideMark/>
          </w:tcPr>
          <w:p w14:paraId="65EF4FAE" w14:textId="77777777" w:rsidR="00346B97" w:rsidRPr="00564B5A" w:rsidRDefault="00346B97" w:rsidP="00346B97">
            <w:pPr>
              <w:jc w:val="center"/>
              <w:rPr>
                <w:color w:val="000000"/>
                <w:sz w:val="16"/>
                <w:szCs w:val="16"/>
              </w:rPr>
            </w:pPr>
            <w:r w:rsidRPr="00564B5A">
              <w:rPr>
                <w:color w:val="000000"/>
                <w:sz w:val="16"/>
                <w:szCs w:val="16"/>
              </w:rPr>
              <w:t xml:space="preserve">papír </w:t>
            </w:r>
            <w:proofErr w:type="gramStart"/>
            <w:r w:rsidRPr="00564B5A">
              <w:rPr>
                <w:color w:val="000000"/>
                <w:sz w:val="16"/>
                <w:szCs w:val="16"/>
              </w:rPr>
              <w:t>alapú(</w:t>
            </w:r>
            <w:proofErr w:type="gramEnd"/>
            <w:r w:rsidRPr="00564B5A">
              <w:rPr>
                <w:color w:val="000000"/>
                <w:sz w:val="16"/>
                <w:szCs w:val="16"/>
              </w:rPr>
              <w:t>hozzájáruló nyilatkozat személyes adatok kezeléséhez)</w:t>
            </w:r>
          </w:p>
        </w:tc>
        <w:tc>
          <w:tcPr>
            <w:tcW w:w="993" w:type="dxa"/>
            <w:tcBorders>
              <w:top w:val="nil"/>
              <w:left w:val="nil"/>
              <w:bottom w:val="single" w:sz="8" w:space="0" w:color="auto"/>
              <w:right w:val="single" w:sz="8" w:space="0" w:color="auto"/>
            </w:tcBorders>
            <w:shd w:val="clear" w:color="000000" w:fill="D9D9D9"/>
            <w:vAlign w:val="center"/>
            <w:hideMark/>
          </w:tcPr>
          <w:p w14:paraId="28D0B2C9"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69678410" w14:textId="77777777" w:rsidR="00346B97" w:rsidRPr="00564B5A" w:rsidRDefault="00346B97" w:rsidP="00346B97">
            <w:pPr>
              <w:jc w:val="center"/>
              <w:rPr>
                <w:color w:val="000000"/>
                <w:sz w:val="16"/>
                <w:szCs w:val="16"/>
              </w:rPr>
            </w:pPr>
            <w:r w:rsidRPr="00564B5A">
              <w:rPr>
                <w:color w:val="000000"/>
                <w:sz w:val="16"/>
                <w:szCs w:val="16"/>
              </w:rPr>
              <w:t xml:space="preserve">2012. évi I. tv. (továbbiakban: Mt.) 10. §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434238BF" w14:textId="77777777" w:rsidR="00346B97" w:rsidRPr="00564B5A" w:rsidRDefault="00346B97" w:rsidP="00346B97">
            <w:pP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440B095"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C3E8690" w14:textId="77777777" w:rsidR="00346B97" w:rsidRPr="00564B5A" w:rsidRDefault="00346B97" w:rsidP="00346B97">
            <w:pPr>
              <w:jc w:val="center"/>
              <w:rPr>
                <w:b/>
                <w:bCs/>
                <w:color w:val="000000"/>
                <w:sz w:val="16"/>
                <w:szCs w:val="16"/>
              </w:rPr>
            </w:pPr>
            <w:r w:rsidRPr="00564B5A">
              <w:rPr>
                <w:b/>
                <w:bCs/>
                <w:color w:val="000000"/>
                <w:sz w:val="16"/>
                <w:szCs w:val="16"/>
              </w:rPr>
              <w:t>9.</w:t>
            </w:r>
          </w:p>
        </w:tc>
        <w:tc>
          <w:tcPr>
            <w:tcW w:w="3261" w:type="dxa"/>
            <w:tcBorders>
              <w:top w:val="nil"/>
              <w:left w:val="nil"/>
              <w:bottom w:val="single" w:sz="8" w:space="0" w:color="auto"/>
              <w:right w:val="single" w:sz="8" w:space="0" w:color="auto"/>
            </w:tcBorders>
            <w:shd w:val="clear" w:color="000000" w:fill="D9D9D9"/>
            <w:vAlign w:val="center"/>
            <w:hideMark/>
          </w:tcPr>
          <w:p w14:paraId="25BD03A7" w14:textId="5ACE39CE" w:rsidR="00346B97" w:rsidRPr="00564B5A" w:rsidRDefault="00346B97" w:rsidP="00346B97">
            <w:pPr>
              <w:jc w:val="center"/>
              <w:rPr>
                <w:color w:val="000000"/>
                <w:sz w:val="16"/>
                <w:szCs w:val="16"/>
              </w:rPr>
            </w:pPr>
            <w:r w:rsidRPr="00564B5A">
              <w:rPr>
                <w:color w:val="000000"/>
                <w:sz w:val="16"/>
                <w:szCs w:val="16"/>
              </w:rPr>
              <w:t>Munkáltató adatai, közalkalmazott adatai, képzés neve, időtartama, képzés teljes költsége, támogatás formája és mértéke, képzés teljesíté</w:t>
            </w:r>
            <w:r w:rsidR="000D42AE">
              <w:rPr>
                <w:color w:val="000000"/>
                <w:sz w:val="16"/>
                <w:szCs w:val="16"/>
              </w:rPr>
              <w:t>sé</w:t>
            </w:r>
            <w:r w:rsidRPr="00564B5A">
              <w:rPr>
                <w:color w:val="000000"/>
                <w:sz w:val="16"/>
                <w:szCs w:val="16"/>
              </w:rPr>
              <w:t>vel kapcsolatos feltételek, kötelezettségek, fizetési kötelezettség szabályai</w:t>
            </w:r>
          </w:p>
        </w:tc>
        <w:tc>
          <w:tcPr>
            <w:tcW w:w="850" w:type="dxa"/>
            <w:tcBorders>
              <w:top w:val="nil"/>
              <w:left w:val="nil"/>
              <w:bottom w:val="single" w:sz="8" w:space="0" w:color="auto"/>
              <w:right w:val="single" w:sz="8" w:space="0" w:color="auto"/>
            </w:tcBorders>
            <w:shd w:val="clear" w:color="000000" w:fill="D9D9D9"/>
            <w:vAlign w:val="center"/>
            <w:hideMark/>
          </w:tcPr>
          <w:p w14:paraId="5F41E021"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D40303F"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2287CE0F" w14:textId="77777777" w:rsidR="00346B97" w:rsidRPr="00564B5A" w:rsidRDefault="00346B97" w:rsidP="00346B97">
            <w:pPr>
              <w:jc w:val="center"/>
              <w:rPr>
                <w:b/>
                <w:bCs/>
                <w:color w:val="000000"/>
                <w:sz w:val="16"/>
                <w:szCs w:val="16"/>
              </w:rPr>
            </w:pPr>
            <w:r w:rsidRPr="00564B5A">
              <w:rPr>
                <w:b/>
                <w:bCs/>
                <w:color w:val="000000"/>
                <w:sz w:val="16"/>
                <w:szCs w:val="16"/>
              </w:rPr>
              <w:t>Tanulmányi szerződéssel, képzési szerződéssel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4EF8E1F3" w14:textId="77777777" w:rsidR="00346B97" w:rsidRPr="00564B5A" w:rsidRDefault="00346B97" w:rsidP="00346B97">
            <w:pPr>
              <w:jc w:val="center"/>
              <w:rPr>
                <w:color w:val="000000"/>
                <w:sz w:val="16"/>
                <w:szCs w:val="16"/>
              </w:rPr>
            </w:pPr>
            <w:r w:rsidRPr="00564B5A">
              <w:rPr>
                <w:color w:val="000000"/>
                <w:sz w:val="16"/>
                <w:szCs w:val="16"/>
              </w:rPr>
              <w:t xml:space="preserve">papír </w:t>
            </w:r>
            <w:proofErr w:type="gramStart"/>
            <w:r w:rsidRPr="00564B5A">
              <w:rPr>
                <w:color w:val="000000"/>
                <w:sz w:val="16"/>
                <w:szCs w:val="16"/>
              </w:rPr>
              <w:t>alapú(</w:t>
            </w:r>
            <w:proofErr w:type="gramEnd"/>
            <w:r w:rsidRPr="00564B5A">
              <w:rPr>
                <w:color w:val="000000"/>
                <w:sz w:val="16"/>
                <w:szCs w:val="16"/>
              </w:rPr>
              <w:t>szerződés)</w:t>
            </w:r>
          </w:p>
        </w:tc>
        <w:tc>
          <w:tcPr>
            <w:tcW w:w="993" w:type="dxa"/>
            <w:tcBorders>
              <w:top w:val="nil"/>
              <w:left w:val="nil"/>
              <w:bottom w:val="single" w:sz="8" w:space="0" w:color="auto"/>
              <w:right w:val="single" w:sz="8" w:space="0" w:color="auto"/>
            </w:tcBorders>
            <w:shd w:val="clear" w:color="000000" w:fill="D9D9D9"/>
            <w:vAlign w:val="center"/>
            <w:hideMark/>
          </w:tcPr>
          <w:p w14:paraId="3D011293"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6D326F6F" w14:textId="77777777" w:rsidR="00346B97" w:rsidRPr="00564B5A" w:rsidRDefault="00346B97" w:rsidP="00346B97">
            <w:pPr>
              <w:jc w:val="center"/>
              <w:rPr>
                <w:color w:val="000000"/>
                <w:sz w:val="16"/>
                <w:szCs w:val="16"/>
              </w:rPr>
            </w:pPr>
            <w:r w:rsidRPr="00564B5A">
              <w:rPr>
                <w:color w:val="000000"/>
                <w:sz w:val="16"/>
                <w:szCs w:val="16"/>
              </w:rPr>
              <w:t>Mt. 229.§-229/</w:t>
            </w:r>
            <w:proofErr w:type="gramStart"/>
            <w:r w:rsidRPr="00564B5A">
              <w:rPr>
                <w:color w:val="000000"/>
                <w:sz w:val="16"/>
                <w:szCs w:val="16"/>
              </w:rPr>
              <w:t>A</w:t>
            </w:r>
            <w:proofErr w:type="gram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42E9F3F4" w14:textId="77777777" w:rsidR="00346B97" w:rsidRPr="00564B5A" w:rsidRDefault="00346B97" w:rsidP="00346B97">
            <w:pPr>
              <w:jc w:val="center"/>
              <w:rPr>
                <w:color w:val="000000"/>
                <w:sz w:val="16"/>
                <w:szCs w:val="16"/>
              </w:rPr>
            </w:pPr>
            <w:r w:rsidRPr="00564B5A">
              <w:rPr>
                <w:color w:val="000000"/>
                <w:sz w:val="16"/>
                <w:szCs w:val="16"/>
              </w:rPr>
              <w:t>Iratkezelési szabályzat alapján 10 év a megőrzési idő</w:t>
            </w:r>
          </w:p>
        </w:tc>
      </w:tr>
      <w:tr w:rsidR="00346B97" w:rsidRPr="00564B5A" w14:paraId="63A9EE1E" w14:textId="77777777" w:rsidTr="00093B08">
        <w:trPr>
          <w:trHeight w:val="517"/>
        </w:trPr>
        <w:tc>
          <w:tcPr>
            <w:tcW w:w="58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0C30EE8" w14:textId="77777777" w:rsidR="00346B97" w:rsidRPr="00564B5A" w:rsidRDefault="00346B97" w:rsidP="00346B97">
            <w:pPr>
              <w:jc w:val="center"/>
              <w:rPr>
                <w:b/>
                <w:bCs/>
                <w:color w:val="000000"/>
                <w:sz w:val="16"/>
                <w:szCs w:val="16"/>
              </w:rPr>
            </w:pPr>
            <w:r w:rsidRPr="00564B5A">
              <w:rPr>
                <w:b/>
                <w:bCs/>
                <w:color w:val="000000"/>
                <w:sz w:val="16"/>
                <w:szCs w:val="16"/>
              </w:rPr>
              <w:lastRenderedPageBreak/>
              <w:t>10.</w:t>
            </w:r>
          </w:p>
        </w:tc>
        <w:tc>
          <w:tcPr>
            <w:tcW w:w="32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61FBEC3" w14:textId="77777777" w:rsidR="00346B97" w:rsidRPr="00564B5A" w:rsidRDefault="00346B97" w:rsidP="00346B97">
            <w:pPr>
              <w:jc w:val="center"/>
              <w:rPr>
                <w:color w:val="000000"/>
                <w:sz w:val="16"/>
                <w:szCs w:val="16"/>
              </w:rPr>
            </w:pPr>
            <w:proofErr w:type="gramStart"/>
            <w:r w:rsidRPr="00564B5A">
              <w:rPr>
                <w:color w:val="000000"/>
                <w:sz w:val="16"/>
                <w:szCs w:val="16"/>
              </w:rPr>
              <w:t>Illetmény adatok (alapilletmény összege, minimálbérre kiegészítés összege, garantált bérminimumra való kiegészítés összege, további szakképesítés, szakképzettség elismerésével összefüggő illetménynövekedés összege, vezetői pótlékok összege, gyógypedagógiai pótlék összege, nemzetiségi pótlék összege, munkaközösség-vezetői pótlék összege, címpótlék összege, szociális ágazati összevont pótlék összege, bölcsődei pótlék összege, ágazati szakmai pótlék összege,  határozott idejű keresetkiegészítés összege, munkáltatói döntésen alapuló illetménykiegészítés összege, idegennyelv-tudási pótlék összege,</w:t>
            </w:r>
            <w:proofErr w:type="gramEnd"/>
            <w:r w:rsidRPr="00564B5A">
              <w:rPr>
                <w:color w:val="000000"/>
                <w:sz w:val="16"/>
                <w:szCs w:val="16"/>
              </w:rPr>
              <w:t xml:space="preserve"> bruttó járandóság</w:t>
            </w:r>
            <w:proofErr w:type="gramStart"/>
            <w:r w:rsidRPr="00564B5A">
              <w:rPr>
                <w:color w:val="000000"/>
                <w:sz w:val="16"/>
                <w:szCs w:val="16"/>
              </w:rPr>
              <w:t>,  illetményelemek</w:t>
            </w:r>
            <w:proofErr w:type="gramEnd"/>
            <w:r w:rsidRPr="00564B5A">
              <w:rPr>
                <w:color w:val="000000"/>
                <w:sz w:val="16"/>
                <w:szCs w:val="16"/>
              </w:rPr>
              <w:t xml:space="preserve"> érvényesség kezdete és vége)</w:t>
            </w:r>
          </w:p>
        </w:tc>
        <w:tc>
          <w:tcPr>
            <w:tcW w:w="85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AE6089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5E398B0"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657512" w14:textId="77777777" w:rsidR="00346B97" w:rsidRPr="00564B5A" w:rsidRDefault="00346B97" w:rsidP="00346B97">
            <w:pPr>
              <w:jc w:val="center"/>
              <w:rPr>
                <w:b/>
                <w:bCs/>
                <w:color w:val="000000"/>
                <w:sz w:val="16"/>
                <w:szCs w:val="16"/>
              </w:rPr>
            </w:pPr>
            <w:r w:rsidRPr="00564B5A">
              <w:rPr>
                <w:b/>
                <w:bCs/>
                <w:color w:val="000000"/>
                <w:sz w:val="16"/>
                <w:szCs w:val="16"/>
              </w:rPr>
              <w:t>Munkabér/illetmény, juttatások kifizetéséhez kapcsolódó adatkezelés, bérjegyzék vezetése, illetménykiegészítés illetménypótlékok és személyi illetmény megállapítása, illetményeltérítés, járulékelszámolás, jutalom nyújtása, távolléti díj kifizetése, végkielégítés kifizetése</w:t>
            </w:r>
          </w:p>
        </w:tc>
        <w:tc>
          <w:tcPr>
            <w:tcW w:w="135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492B46" w14:textId="77777777" w:rsidR="00346B97" w:rsidRPr="00564B5A" w:rsidRDefault="00346B97" w:rsidP="00346B97">
            <w:pPr>
              <w:jc w:val="center"/>
              <w:rPr>
                <w:color w:val="000000"/>
                <w:sz w:val="16"/>
                <w:szCs w:val="16"/>
              </w:rPr>
            </w:pPr>
            <w:r w:rsidRPr="00564B5A">
              <w:rPr>
                <w:color w:val="000000"/>
                <w:sz w:val="16"/>
                <w:szCs w:val="16"/>
              </w:rPr>
              <w:t>papír alapú (kinevezés, kinevezés módosítása, értesítés illetményen felüli pótlékokról), elektronikus (KIRA)</w:t>
            </w:r>
          </w:p>
        </w:tc>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40E0050"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82EB569" w14:textId="77777777" w:rsidR="00346B97" w:rsidRPr="00564B5A" w:rsidRDefault="00346B97" w:rsidP="00346B97">
            <w:pPr>
              <w:jc w:val="center"/>
              <w:rPr>
                <w:color w:val="000000"/>
                <w:sz w:val="16"/>
                <w:szCs w:val="16"/>
              </w:rPr>
            </w:pPr>
            <w:r w:rsidRPr="00564B5A">
              <w:rPr>
                <w:color w:val="000000"/>
                <w:sz w:val="16"/>
                <w:szCs w:val="16"/>
              </w:rPr>
              <w:t xml:space="preserve">Kjt. 21. §, Kjt. 66-72. §; 74-76.§; 77 .§,  Gyvt. 15. § (10)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326/2013. Korm. Rend és végrehajtása rendeletei Kjt. 66. §-77. §, 326/2013 (Korm.rend.) 16. §, 257/2000 (Korm.rend.) 15. § -15/A. § - 15/B. § 5-6. melléklet</w:t>
            </w:r>
            <w:proofErr w:type="gramStart"/>
            <w:r w:rsidRPr="00564B5A">
              <w:rPr>
                <w:color w:val="000000"/>
                <w:sz w:val="16"/>
                <w:szCs w:val="16"/>
              </w:rPr>
              <w:t>,  326</w:t>
            </w:r>
            <w:proofErr w:type="gramEnd"/>
            <w:r w:rsidRPr="00564B5A">
              <w:rPr>
                <w:color w:val="000000"/>
                <w:sz w:val="16"/>
                <w:szCs w:val="16"/>
              </w:rPr>
              <w:t>/2013 Korm. Rend. 16. §, Mt. 136. § és Mt. 139. §</w:t>
            </w:r>
            <w:proofErr w:type="gramStart"/>
            <w:r w:rsidRPr="00564B5A">
              <w:rPr>
                <w:color w:val="000000"/>
                <w:sz w:val="16"/>
                <w:szCs w:val="16"/>
              </w:rPr>
              <w:t>,  Mt</w:t>
            </w:r>
            <w:proofErr w:type="gramEnd"/>
            <w:r w:rsidRPr="00564B5A">
              <w:rPr>
                <w:color w:val="000000"/>
                <w:sz w:val="16"/>
                <w:szCs w:val="16"/>
              </w:rPr>
              <w:t xml:space="preserve">. 153. §, </w:t>
            </w:r>
            <w:proofErr w:type="spellStart"/>
            <w:r w:rsidRPr="00564B5A">
              <w:rPr>
                <w:color w:val="000000"/>
                <w:sz w:val="16"/>
                <w:szCs w:val="16"/>
              </w:rPr>
              <w:t>Nkt</w:t>
            </w:r>
            <w:proofErr w:type="spellEnd"/>
            <w:r w:rsidRPr="00564B5A">
              <w:rPr>
                <w:color w:val="000000"/>
                <w:sz w:val="16"/>
                <w:szCs w:val="16"/>
              </w:rPr>
              <w:t>. 65. §, SZMSZ 20. pont</w:t>
            </w:r>
          </w:p>
        </w:tc>
        <w:tc>
          <w:tcPr>
            <w:tcW w:w="24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2F24766"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6101918A"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0920DB7B"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4C90A459"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63FDB9AE"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17C92FC4"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1C3A26BB"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7DEC9412"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77F962F5"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5564AEA"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4A84BADD" w14:textId="77777777" w:rsidR="00346B97" w:rsidRPr="00564B5A" w:rsidRDefault="00346B97" w:rsidP="00346B97">
            <w:pPr>
              <w:rPr>
                <w:color w:val="000000"/>
                <w:sz w:val="16"/>
                <w:szCs w:val="16"/>
              </w:rPr>
            </w:pPr>
          </w:p>
        </w:tc>
      </w:tr>
      <w:tr w:rsidR="00346B97" w:rsidRPr="00564B5A" w14:paraId="235194B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439527F" w14:textId="77777777" w:rsidR="00346B97" w:rsidRPr="00564B5A" w:rsidRDefault="00346B97" w:rsidP="00346B97">
            <w:pPr>
              <w:jc w:val="center"/>
              <w:rPr>
                <w:b/>
                <w:bCs/>
                <w:color w:val="000000"/>
                <w:sz w:val="16"/>
                <w:szCs w:val="16"/>
              </w:rPr>
            </w:pPr>
            <w:r w:rsidRPr="00564B5A">
              <w:rPr>
                <w:b/>
                <w:bCs/>
                <w:color w:val="000000"/>
                <w:sz w:val="16"/>
                <w:szCs w:val="16"/>
              </w:rPr>
              <w:t>11.</w:t>
            </w:r>
          </w:p>
        </w:tc>
        <w:tc>
          <w:tcPr>
            <w:tcW w:w="3261" w:type="dxa"/>
            <w:tcBorders>
              <w:top w:val="nil"/>
              <w:left w:val="nil"/>
              <w:bottom w:val="single" w:sz="8" w:space="0" w:color="auto"/>
              <w:right w:val="single" w:sz="8" w:space="0" w:color="auto"/>
            </w:tcBorders>
            <w:shd w:val="clear" w:color="000000" w:fill="D9D9D9"/>
            <w:vAlign w:val="center"/>
            <w:hideMark/>
          </w:tcPr>
          <w:p w14:paraId="761E932C" w14:textId="77777777" w:rsidR="00346B97" w:rsidRPr="00564B5A" w:rsidRDefault="00346B97" w:rsidP="00346B97">
            <w:pPr>
              <w:jc w:val="center"/>
              <w:rPr>
                <w:sz w:val="16"/>
                <w:szCs w:val="16"/>
              </w:rPr>
            </w:pPr>
            <w:r w:rsidRPr="00564B5A">
              <w:rPr>
                <w:sz w:val="16"/>
                <w:szCs w:val="16"/>
              </w:rPr>
              <w:t>Bankszámlaszám, bankszámla tulajdonosának neve</w:t>
            </w:r>
          </w:p>
        </w:tc>
        <w:tc>
          <w:tcPr>
            <w:tcW w:w="850" w:type="dxa"/>
            <w:tcBorders>
              <w:top w:val="nil"/>
              <w:left w:val="nil"/>
              <w:bottom w:val="single" w:sz="8" w:space="0" w:color="auto"/>
              <w:right w:val="single" w:sz="8" w:space="0" w:color="auto"/>
            </w:tcBorders>
            <w:shd w:val="clear" w:color="000000" w:fill="D9D9D9"/>
            <w:vAlign w:val="center"/>
            <w:hideMark/>
          </w:tcPr>
          <w:p w14:paraId="0E00F24D"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55C3C6D"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E87143D" w14:textId="77777777" w:rsidR="00346B97" w:rsidRPr="00564B5A" w:rsidRDefault="00346B97" w:rsidP="00346B97">
            <w:pPr>
              <w:jc w:val="center"/>
              <w:rPr>
                <w:b/>
                <w:bCs/>
                <w:color w:val="000000"/>
                <w:sz w:val="16"/>
                <w:szCs w:val="16"/>
              </w:rPr>
            </w:pPr>
            <w:r w:rsidRPr="00564B5A">
              <w:rPr>
                <w:b/>
                <w:bCs/>
                <w:color w:val="000000"/>
                <w:sz w:val="16"/>
                <w:szCs w:val="16"/>
              </w:rPr>
              <w:t>Illetmények, juttatások kifizetése,</w:t>
            </w:r>
          </w:p>
        </w:tc>
        <w:tc>
          <w:tcPr>
            <w:tcW w:w="1356" w:type="dxa"/>
            <w:tcBorders>
              <w:top w:val="nil"/>
              <w:left w:val="nil"/>
              <w:bottom w:val="single" w:sz="8" w:space="0" w:color="auto"/>
              <w:right w:val="single" w:sz="8" w:space="0" w:color="auto"/>
            </w:tcBorders>
            <w:shd w:val="clear" w:color="000000" w:fill="D9D9D9"/>
            <w:vAlign w:val="center"/>
            <w:hideMark/>
          </w:tcPr>
          <w:p w14:paraId="2F203E8E" w14:textId="77777777" w:rsidR="00346B97" w:rsidRPr="00564B5A" w:rsidRDefault="00346B97" w:rsidP="00346B97">
            <w:pPr>
              <w:jc w:val="center"/>
              <w:rPr>
                <w:color w:val="000000"/>
                <w:sz w:val="16"/>
                <w:szCs w:val="16"/>
              </w:rPr>
            </w:pPr>
            <w:r w:rsidRPr="00564B5A">
              <w:rPr>
                <w:color w:val="000000"/>
                <w:sz w:val="16"/>
                <w:szCs w:val="16"/>
              </w:rPr>
              <w:t>papír alapú (nyilatkozat),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030C91A0" w14:textId="77777777" w:rsidR="00346B97" w:rsidRPr="00564B5A" w:rsidRDefault="00346B97" w:rsidP="00346B97">
            <w:pPr>
              <w:jc w:val="center"/>
              <w:rPr>
                <w:color w:val="000000"/>
                <w:sz w:val="16"/>
                <w:szCs w:val="16"/>
              </w:rPr>
            </w:pPr>
            <w:r w:rsidRPr="00564B5A">
              <w:rPr>
                <w:color w:val="000000"/>
                <w:sz w:val="16"/>
                <w:szCs w:val="16"/>
              </w:rPr>
              <w:t xml:space="preserve">szerződés teljesítéséhez szükséges [GDPR 6. cikk (1) </w:t>
            </w:r>
            <w:proofErr w:type="spellStart"/>
            <w:r w:rsidRPr="00564B5A">
              <w:rPr>
                <w:color w:val="000000"/>
                <w:sz w:val="16"/>
                <w:szCs w:val="16"/>
              </w:rPr>
              <w:t>bek</w:t>
            </w:r>
            <w:proofErr w:type="spellEnd"/>
            <w:r w:rsidRPr="00564B5A">
              <w:rPr>
                <w:color w:val="000000"/>
                <w:sz w:val="16"/>
                <w:szCs w:val="16"/>
              </w:rPr>
              <w:t>. b) pont]</w:t>
            </w:r>
          </w:p>
        </w:tc>
        <w:tc>
          <w:tcPr>
            <w:tcW w:w="1701" w:type="dxa"/>
            <w:tcBorders>
              <w:top w:val="nil"/>
              <w:left w:val="nil"/>
              <w:bottom w:val="single" w:sz="8" w:space="0" w:color="auto"/>
              <w:right w:val="single" w:sz="8" w:space="0" w:color="auto"/>
            </w:tcBorders>
            <w:shd w:val="clear" w:color="000000" w:fill="D9D9D9"/>
            <w:vAlign w:val="center"/>
            <w:hideMark/>
          </w:tcPr>
          <w:p w14:paraId="143B57E8" w14:textId="77777777" w:rsidR="00346B97" w:rsidRPr="00564B5A" w:rsidRDefault="00346B97" w:rsidP="00346B97">
            <w:pPr>
              <w:jc w:val="center"/>
              <w:rPr>
                <w:sz w:val="16"/>
                <w:szCs w:val="16"/>
              </w:rPr>
            </w:pPr>
            <w:r w:rsidRPr="00564B5A">
              <w:rPr>
                <w:sz w:val="16"/>
                <w:szCs w:val="16"/>
              </w:rPr>
              <w:t xml:space="preserve">1992. </w:t>
            </w:r>
            <w:proofErr w:type="spellStart"/>
            <w:r w:rsidRPr="00564B5A">
              <w:rPr>
                <w:sz w:val="16"/>
                <w:szCs w:val="16"/>
              </w:rPr>
              <w:t>éiv</w:t>
            </w:r>
            <w:proofErr w:type="spellEnd"/>
            <w:r w:rsidRPr="00564B5A">
              <w:rPr>
                <w:sz w:val="16"/>
                <w:szCs w:val="16"/>
              </w:rPr>
              <w:t xml:space="preserve"> I. tv (továbbiakban: Mt.) 10. § (1) </w:t>
            </w:r>
            <w:proofErr w:type="spellStart"/>
            <w:r w:rsidRPr="00564B5A">
              <w:rPr>
                <w:sz w:val="16"/>
                <w:szCs w:val="16"/>
              </w:rPr>
              <w:t>bek</w:t>
            </w:r>
            <w:proofErr w:type="spellEnd"/>
            <w:r w:rsidRPr="00564B5A">
              <w:rPr>
                <w:sz w:val="16"/>
                <w:szCs w:val="16"/>
              </w:rPr>
              <w:t xml:space="preserve">. Alapján </w:t>
            </w:r>
            <w:proofErr w:type="gramStart"/>
            <w:r w:rsidRPr="00564B5A">
              <w:rPr>
                <w:sz w:val="16"/>
                <w:szCs w:val="16"/>
              </w:rPr>
              <w:t>tett  közalkalmazotti</w:t>
            </w:r>
            <w:proofErr w:type="gramEnd"/>
            <w:r w:rsidRPr="00564B5A">
              <w:rPr>
                <w:sz w:val="16"/>
                <w:szCs w:val="16"/>
              </w:rPr>
              <w:t xml:space="preserve"> nyilatkozat</w:t>
            </w:r>
          </w:p>
        </w:tc>
        <w:tc>
          <w:tcPr>
            <w:tcW w:w="2409" w:type="dxa"/>
            <w:tcBorders>
              <w:top w:val="nil"/>
              <w:left w:val="nil"/>
              <w:bottom w:val="single" w:sz="8" w:space="0" w:color="auto"/>
              <w:right w:val="single" w:sz="8" w:space="0" w:color="auto"/>
            </w:tcBorders>
            <w:shd w:val="clear" w:color="000000" w:fill="D9D9D9"/>
            <w:vAlign w:val="center"/>
            <w:hideMark/>
          </w:tcPr>
          <w:p w14:paraId="43A81C46"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A60A39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0BC3819C" w14:textId="77777777" w:rsidR="00346B97" w:rsidRPr="00564B5A" w:rsidRDefault="00346B97" w:rsidP="00346B97">
            <w:pPr>
              <w:jc w:val="center"/>
              <w:rPr>
                <w:b/>
                <w:bCs/>
                <w:color w:val="000000"/>
                <w:sz w:val="16"/>
                <w:szCs w:val="16"/>
              </w:rPr>
            </w:pPr>
            <w:r w:rsidRPr="00564B5A">
              <w:rPr>
                <w:b/>
                <w:bCs/>
                <w:color w:val="000000"/>
                <w:sz w:val="16"/>
                <w:szCs w:val="16"/>
              </w:rPr>
              <w:t>12.</w:t>
            </w:r>
          </w:p>
        </w:tc>
        <w:tc>
          <w:tcPr>
            <w:tcW w:w="3261" w:type="dxa"/>
            <w:tcBorders>
              <w:top w:val="nil"/>
              <w:left w:val="nil"/>
              <w:bottom w:val="single" w:sz="8" w:space="0" w:color="auto"/>
              <w:right w:val="single" w:sz="8" w:space="0" w:color="auto"/>
            </w:tcBorders>
            <w:shd w:val="clear" w:color="000000" w:fill="D9D9D9"/>
            <w:vAlign w:val="center"/>
            <w:hideMark/>
          </w:tcPr>
          <w:p w14:paraId="664FEF92" w14:textId="77777777" w:rsidR="00346B97" w:rsidRPr="00564B5A" w:rsidRDefault="00346B97" w:rsidP="00346B97">
            <w:pPr>
              <w:jc w:val="center"/>
              <w:rPr>
                <w:sz w:val="16"/>
                <w:szCs w:val="16"/>
              </w:rPr>
            </w:pPr>
            <w:r w:rsidRPr="00564B5A">
              <w:rPr>
                <w:sz w:val="16"/>
                <w:szCs w:val="16"/>
              </w:rPr>
              <w:t xml:space="preserve">Név, adóazonosító jel, anyja neve, igényelt összeg </w:t>
            </w:r>
          </w:p>
        </w:tc>
        <w:tc>
          <w:tcPr>
            <w:tcW w:w="850" w:type="dxa"/>
            <w:tcBorders>
              <w:top w:val="nil"/>
              <w:left w:val="nil"/>
              <w:bottom w:val="single" w:sz="8" w:space="0" w:color="auto"/>
              <w:right w:val="single" w:sz="8" w:space="0" w:color="auto"/>
            </w:tcBorders>
            <w:shd w:val="clear" w:color="000000" w:fill="D9D9D9"/>
            <w:vAlign w:val="center"/>
            <w:hideMark/>
          </w:tcPr>
          <w:p w14:paraId="23A6B332"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D354201"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F320D16" w14:textId="77777777" w:rsidR="00346B97" w:rsidRPr="00564B5A" w:rsidRDefault="00346B97" w:rsidP="00346B97">
            <w:pPr>
              <w:jc w:val="center"/>
              <w:rPr>
                <w:b/>
                <w:bCs/>
                <w:color w:val="000000"/>
                <w:sz w:val="16"/>
                <w:szCs w:val="16"/>
              </w:rPr>
            </w:pPr>
            <w:r w:rsidRPr="00564B5A">
              <w:rPr>
                <w:b/>
                <w:bCs/>
                <w:color w:val="000000"/>
                <w:sz w:val="16"/>
                <w:szCs w:val="16"/>
              </w:rPr>
              <w:t>Fizetési előleggel kapcsolatos adatkezelés</w:t>
            </w:r>
          </w:p>
        </w:tc>
        <w:tc>
          <w:tcPr>
            <w:tcW w:w="1356" w:type="dxa"/>
            <w:tcBorders>
              <w:top w:val="nil"/>
              <w:left w:val="nil"/>
              <w:bottom w:val="single" w:sz="8" w:space="0" w:color="auto"/>
              <w:right w:val="single" w:sz="8" w:space="0" w:color="auto"/>
            </w:tcBorders>
            <w:shd w:val="clear" w:color="000000" w:fill="D9D9D9"/>
            <w:vAlign w:val="center"/>
            <w:hideMark/>
          </w:tcPr>
          <w:p w14:paraId="0E2CCDFA" w14:textId="77777777" w:rsidR="00346B97" w:rsidRPr="00564B5A" w:rsidRDefault="00346B97" w:rsidP="00346B97">
            <w:pPr>
              <w:jc w:val="center"/>
              <w:rPr>
                <w:color w:val="000000"/>
                <w:sz w:val="16"/>
                <w:szCs w:val="16"/>
              </w:rPr>
            </w:pPr>
            <w:r w:rsidRPr="00564B5A">
              <w:rPr>
                <w:color w:val="000000"/>
                <w:sz w:val="16"/>
                <w:szCs w:val="16"/>
              </w:rPr>
              <w:t>papír alapú (kérelem)</w:t>
            </w:r>
          </w:p>
        </w:tc>
        <w:tc>
          <w:tcPr>
            <w:tcW w:w="993" w:type="dxa"/>
            <w:tcBorders>
              <w:top w:val="nil"/>
              <w:left w:val="nil"/>
              <w:bottom w:val="single" w:sz="8" w:space="0" w:color="auto"/>
              <w:right w:val="single" w:sz="8" w:space="0" w:color="auto"/>
            </w:tcBorders>
            <w:shd w:val="clear" w:color="000000" w:fill="D9D9D9"/>
            <w:vAlign w:val="center"/>
            <w:hideMark/>
          </w:tcPr>
          <w:p w14:paraId="67E6A026"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59AB1B7" w14:textId="77777777" w:rsidR="00346B97" w:rsidRPr="00564B5A" w:rsidRDefault="00346B97" w:rsidP="00346B97">
            <w:pPr>
              <w:jc w:val="center"/>
              <w:rPr>
                <w:sz w:val="16"/>
                <w:szCs w:val="16"/>
              </w:rPr>
            </w:pPr>
            <w:r w:rsidRPr="00564B5A">
              <w:rPr>
                <w:sz w:val="16"/>
                <w:szCs w:val="16"/>
              </w:rPr>
              <w:t xml:space="preserve">Szja. Tv. 72. § (1)-(2) </w:t>
            </w:r>
            <w:proofErr w:type="spellStart"/>
            <w:r w:rsidRPr="00564B5A">
              <w:rPr>
                <w:sz w:val="16"/>
                <w:szCs w:val="16"/>
              </w:rPr>
              <w:t>bek</w:t>
            </w:r>
            <w:proofErr w:type="spellEnd"/>
            <w:r w:rsidRPr="00564B5A">
              <w:rPr>
                <w:sz w:val="16"/>
                <w:szCs w:val="16"/>
              </w:rPr>
              <w:t xml:space="preserve">. </w:t>
            </w:r>
          </w:p>
        </w:tc>
        <w:tc>
          <w:tcPr>
            <w:tcW w:w="2409" w:type="dxa"/>
            <w:tcBorders>
              <w:top w:val="nil"/>
              <w:left w:val="nil"/>
              <w:bottom w:val="single" w:sz="8" w:space="0" w:color="auto"/>
              <w:right w:val="single" w:sz="8" w:space="0" w:color="auto"/>
            </w:tcBorders>
            <w:shd w:val="clear" w:color="000000" w:fill="D9D9D9"/>
            <w:vAlign w:val="center"/>
            <w:hideMark/>
          </w:tcPr>
          <w:p w14:paraId="6AA08023" w14:textId="77777777" w:rsidR="00346B97" w:rsidRPr="00564B5A" w:rsidRDefault="00346B97" w:rsidP="00346B97">
            <w:pPr>
              <w:jc w:val="center"/>
              <w:rPr>
                <w:color w:val="000000"/>
                <w:sz w:val="16"/>
                <w:szCs w:val="16"/>
              </w:rPr>
            </w:pPr>
            <w:r w:rsidRPr="00564B5A">
              <w:rPr>
                <w:color w:val="000000"/>
                <w:sz w:val="16"/>
                <w:szCs w:val="16"/>
              </w:rPr>
              <w:t>Iratkezelési szabályzat alapján 2 év a megőrzési idő a jogviszony megszűnésétől</w:t>
            </w:r>
          </w:p>
        </w:tc>
      </w:tr>
      <w:tr w:rsidR="00346B97" w:rsidRPr="00564B5A" w14:paraId="18A948CC"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586FDE3F" w14:textId="77777777" w:rsidR="00346B97" w:rsidRPr="00564B5A" w:rsidRDefault="00346B97" w:rsidP="00346B97">
            <w:pPr>
              <w:jc w:val="center"/>
              <w:rPr>
                <w:b/>
                <w:bCs/>
                <w:color w:val="000000"/>
                <w:sz w:val="16"/>
                <w:szCs w:val="16"/>
              </w:rPr>
            </w:pPr>
            <w:r w:rsidRPr="00564B5A">
              <w:rPr>
                <w:b/>
                <w:bCs/>
                <w:color w:val="000000"/>
                <w:sz w:val="16"/>
                <w:szCs w:val="16"/>
              </w:rPr>
              <w:t>13.</w:t>
            </w:r>
          </w:p>
        </w:tc>
        <w:tc>
          <w:tcPr>
            <w:tcW w:w="3261" w:type="dxa"/>
            <w:tcBorders>
              <w:top w:val="nil"/>
              <w:left w:val="nil"/>
              <w:bottom w:val="single" w:sz="8" w:space="0" w:color="auto"/>
              <w:right w:val="single" w:sz="8" w:space="0" w:color="auto"/>
            </w:tcBorders>
            <w:shd w:val="clear" w:color="000000" w:fill="D9D9D9"/>
            <w:vAlign w:val="center"/>
            <w:hideMark/>
          </w:tcPr>
          <w:p w14:paraId="56ADF84B" w14:textId="77777777" w:rsidR="00346B97" w:rsidRPr="00564B5A" w:rsidRDefault="00346B97" w:rsidP="00346B97">
            <w:pPr>
              <w:jc w:val="center"/>
              <w:rPr>
                <w:sz w:val="16"/>
                <w:szCs w:val="16"/>
              </w:rPr>
            </w:pPr>
            <w:r w:rsidRPr="00564B5A">
              <w:rPr>
                <w:sz w:val="16"/>
                <w:szCs w:val="16"/>
              </w:rPr>
              <w:t>Név, munkakör, beosztás, helyettesítés időpontja és indoka</w:t>
            </w:r>
          </w:p>
        </w:tc>
        <w:tc>
          <w:tcPr>
            <w:tcW w:w="850" w:type="dxa"/>
            <w:tcBorders>
              <w:top w:val="nil"/>
              <w:left w:val="nil"/>
              <w:bottom w:val="single" w:sz="8" w:space="0" w:color="auto"/>
              <w:right w:val="single" w:sz="8" w:space="0" w:color="auto"/>
            </w:tcBorders>
            <w:shd w:val="clear" w:color="000000" w:fill="D9D9D9"/>
            <w:vAlign w:val="center"/>
            <w:hideMark/>
          </w:tcPr>
          <w:p w14:paraId="6B1B342E"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0DADA7E0" w14:textId="77777777" w:rsidR="00346B97" w:rsidRPr="00564B5A" w:rsidRDefault="00346B97" w:rsidP="00346B97">
            <w:pPr>
              <w:jc w:val="center"/>
              <w:rPr>
                <w:color w:val="000000"/>
                <w:sz w:val="16"/>
                <w:szCs w:val="16"/>
              </w:rPr>
            </w:pPr>
            <w:r w:rsidRPr="00564B5A">
              <w:rPr>
                <w:color w:val="000000"/>
                <w:sz w:val="16"/>
                <w:szCs w:val="16"/>
              </w:rPr>
              <w:t>helyettesített és helyettesítő 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A0DE3DC" w14:textId="77777777" w:rsidR="00346B97" w:rsidRPr="00564B5A" w:rsidRDefault="00346B97" w:rsidP="00346B97">
            <w:pPr>
              <w:jc w:val="center"/>
              <w:rPr>
                <w:b/>
                <w:bCs/>
                <w:color w:val="000000"/>
                <w:sz w:val="16"/>
                <w:szCs w:val="16"/>
              </w:rPr>
            </w:pPr>
            <w:r w:rsidRPr="00564B5A">
              <w:rPr>
                <w:b/>
                <w:bCs/>
                <w:color w:val="000000"/>
                <w:sz w:val="16"/>
                <w:szCs w:val="16"/>
              </w:rPr>
              <w:t>helyettesítéssel kapcsolatos adatkezelés</w:t>
            </w:r>
          </w:p>
        </w:tc>
        <w:tc>
          <w:tcPr>
            <w:tcW w:w="1356" w:type="dxa"/>
            <w:tcBorders>
              <w:top w:val="nil"/>
              <w:left w:val="nil"/>
              <w:bottom w:val="single" w:sz="8" w:space="0" w:color="auto"/>
              <w:right w:val="single" w:sz="8" w:space="0" w:color="auto"/>
            </w:tcBorders>
            <w:shd w:val="clear" w:color="000000" w:fill="D9D9D9"/>
            <w:vAlign w:val="center"/>
            <w:hideMark/>
          </w:tcPr>
          <w:p w14:paraId="61EB648F" w14:textId="77777777" w:rsidR="00346B97" w:rsidRPr="00564B5A" w:rsidRDefault="00346B97" w:rsidP="00346B97">
            <w:pPr>
              <w:jc w:val="center"/>
              <w:rPr>
                <w:color w:val="000000"/>
                <w:sz w:val="16"/>
                <w:szCs w:val="16"/>
              </w:rPr>
            </w:pPr>
            <w:r w:rsidRPr="00564B5A">
              <w:rPr>
                <w:color w:val="000000"/>
                <w:sz w:val="16"/>
                <w:szCs w:val="16"/>
              </w:rPr>
              <w:t>papír alapú (helyettesítési napló)</w:t>
            </w:r>
          </w:p>
        </w:tc>
        <w:tc>
          <w:tcPr>
            <w:tcW w:w="993" w:type="dxa"/>
            <w:tcBorders>
              <w:top w:val="nil"/>
              <w:left w:val="nil"/>
              <w:bottom w:val="single" w:sz="8" w:space="0" w:color="auto"/>
              <w:right w:val="single" w:sz="8" w:space="0" w:color="auto"/>
            </w:tcBorders>
            <w:shd w:val="clear" w:color="000000" w:fill="D9D9D9"/>
            <w:vAlign w:val="center"/>
            <w:hideMark/>
          </w:tcPr>
          <w:p w14:paraId="1E7DA289"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4D11A6A" w14:textId="77777777" w:rsidR="00346B97" w:rsidRPr="00564B5A" w:rsidRDefault="00346B97" w:rsidP="00346B97">
            <w:pPr>
              <w:jc w:val="center"/>
              <w:rPr>
                <w:sz w:val="16"/>
                <w:szCs w:val="16"/>
              </w:rPr>
            </w:pPr>
            <w:r w:rsidRPr="00564B5A">
              <w:rPr>
                <w:sz w:val="16"/>
                <w:szCs w:val="16"/>
              </w:rPr>
              <w:t>Kjt. 20/</w:t>
            </w:r>
            <w:proofErr w:type="gramStart"/>
            <w:r w:rsidRPr="00564B5A">
              <w:rPr>
                <w:sz w:val="16"/>
                <w:szCs w:val="16"/>
              </w:rPr>
              <w:t>A</w:t>
            </w:r>
            <w:proofErr w:type="gramEnd"/>
            <w:r w:rsidRPr="00564B5A">
              <w:rPr>
                <w:sz w:val="16"/>
                <w:szCs w:val="16"/>
              </w:rPr>
              <w:t xml:space="preserve">. § (2) </w:t>
            </w:r>
            <w:proofErr w:type="spellStart"/>
            <w:r w:rsidRPr="00564B5A">
              <w:rPr>
                <w:sz w:val="16"/>
                <w:szCs w:val="16"/>
              </w:rPr>
              <w:t>bek</w:t>
            </w:r>
            <w:proofErr w:type="spellEnd"/>
            <w:r w:rsidRPr="00564B5A">
              <w:rPr>
                <w:sz w:val="16"/>
                <w:szCs w:val="16"/>
              </w:rPr>
              <w:t xml:space="preserve">. 24. § (1) </w:t>
            </w:r>
            <w:proofErr w:type="spellStart"/>
            <w:r w:rsidRPr="00564B5A">
              <w:rPr>
                <w:sz w:val="16"/>
                <w:szCs w:val="16"/>
              </w:rPr>
              <w:t>bek</w:t>
            </w:r>
            <w:proofErr w:type="spellEnd"/>
            <w:r w:rsidRPr="00564B5A">
              <w:rPr>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74EF3AA2" w14:textId="77777777" w:rsidR="00346B97" w:rsidRPr="00564B5A" w:rsidRDefault="00346B97" w:rsidP="00346B97">
            <w:pPr>
              <w:jc w:val="center"/>
              <w:rPr>
                <w:color w:val="000000"/>
                <w:sz w:val="16"/>
                <w:szCs w:val="16"/>
              </w:rPr>
            </w:pPr>
            <w:r w:rsidRPr="00564B5A">
              <w:rPr>
                <w:color w:val="000000"/>
                <w:sz w:val="16"/>
                <w:szCs w:val="16"/>
              </w:rPr>
              <w:t>Iratkezelési szabályzat alapján 2 év a megőrzési idő a jogviszony megszűnésétől</w:t>
            </w:r>
          </w:p>
        </w:tc>
      </w:tr>
      <w:tr w:rsidR="00346B97" w:rsidRPr="00564B5A" w14:paraId="2437025A"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15A7BF9" w14:textId="77777777" w:rsidR="00346B97" w:rsidRPr="00564B5A" w:rsidRDefault="00346B97" w:rsidP="00346B97">
            <w:pPr>
              <w:jc w:val="center"/>
              <w:rPr>
                <w:b/>
                <w:bCs/>
                <w:color w:val="000000"/>
                <w:sz w:val="16"/>
                <w:szCs w:val="16"/>
              </w:rPr>
            </w:pPr>
            <w:r w:rsidRPr="00564B5A">
              <w:rPr>
                <w:b/>
                <w:bCs/>
                <w:color w:val="000000"/>
                <w:sz w:val="16"/>
                <w:szCs w:val="16"/>
              </w:rPr>
              <w:t>14.</w:t>
            </w:r>
          </w:p>
        </w:tc>
        <w:tc>
          <w:tcPr>
            <w:tcW w:w="3261" w:type="dxa"/>
            <w:tcBorders>
              <w:top w:val="nil"/>
              <w:left w:val="nil"/>
              <w:bottom w:val="single" w:sz="8" w:space="0" w:color="auto"/>
              <w:right w:val="single" w:sz="8" w:space="0" w:color="auto"/>
            </w:tcBorders>
            <w:shd w:val="clear" w:color="000000" w:fill="D9D9D9"/>
            <w:vAlign w:val="center"/>
            <w:hideMark/>
          </w:tcPr>
          <w:p w14:paraId="7752CC55" w14:textId="44B47A8D" w:rsidR="00346B97" w:rsidRPr="00564B5A" w:rsidRDefault="000D42AE" w:rsidP="00346B97">
            <w:pPr>
              <w:jc w:val="center"/>
              <w:rPr>
                <w:color w:val="000000"/>
                <w:sz w:val="16"/>
                <w:szCs w:val="16"/>
              </w:rPr>
            </w:pPr>
            <w:r>
              <w:rPr>
                <w:color w:val="000000"/>
                <w:sz w:val="16"/>
                <w:szCs w:val="16"/>
              </w:rPr>
              <w:t>CSED igényléssel kapcsoló</w:t>
            </w:r>
            <w:r w:rsidR="00346B97" w:rsidRPr="00564B5A">
              <w:rPr>
                <w:color w:val="000000"/>
                <w:sz w:val="16"/>
                <w:szCs w:val="16"/>
              </w:rPr>
              <w:t>dó adatok ONYF formanyomtatvány adatai</w:t>
            </w:r>
          </w:p>
        </w:tc>
        <w:tc>
          <w:tcPr>
            <w:tcW w:w="850" w:type="dxa"/>
            <w:tcBorders>
              <w:top w:val="nil"/>
              <w:left w:val="nil"/>
              <w:bottom w:val="single" w:sz="8" w:space="0" w:color="auto"/>
              <w:right w:val="single" w:sz="8" w:space="0" w:color="auto"/>
            </w:tcBorders>
            <w:shd w:val="clear" w:color="000000" w:fill="D9D9D9"/>
            <w:vAlign w:val="center"/>
            <w:hideMark/>
          </w:tcPr>
          <w:p w14:paraId="3E75C0A8"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66CB689"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3A386E0" w14:textId="77777777" w:rsidR="00346B97" w:rsidRPr="00564B5A" w:rsidRDefault="00346B97" w:rsidP="00346B97">
            <w:pPr>
              <w:jc w:val="center"/>
              <w:rPr>
                <w:b/>
                <w:bCs/>
                <w:color w:val="000000"/>
                <w:sz w:val="16"/>
                <w:szCs w:val="16"/>
              </w:rPr>
            </w:pPr>
            <w:r w:rsidRPr="00564B5A">
              <w:rPr>
                <w:b/>
                <w:bCs/>
                <w:color w:val="000000"/>
                <w:sz w:val="16"/>
                <w:szCs w:val="16"/>
              </w:rPr>
              <w:t>Foglalkoztatottaknak gyermekek után járó CSED igényléssel kapcsolatos juttatásainak, díjainak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437A28CD" w14:textId="77777777" w:rsidR="00346B97" w:rsidRPr="00564B5A" w:rsidRDefault="00346B97" w:rsidP="00346B97">
            <w:pPr>
              <w:jc w:val="center"/>
              <w:rPr>
                <w:color w:val="000000"/>
                <w:sz w:val="16"/>
                <w:szCs w:val="16"/>
              </w:rPr>
            </w:pPr>
            <w:r w:rsidRPr="00564B5A">
              <w:rPr>
                <w:color w:val="000000"/>
                <w:sz w:val="16"/>
                <w:szCs w:val="16"/>
              </w:rPr>
              <w:t xml:space="preserve">papír alapú (ONYF </w:t>
            </w:r>
            <w:proofErr w:type="spellStart"/>
            <w:r w:rsidRPr="00564B5A">
              <w:rPr>
                <w:color w:val="000000"/>
                <w:sz w:val="16"/>
                <w:szCs w:val="16"/>
              </w:rPr>
              <w:t>formanyomtatvány</w:t>
            </w:r>
            <w:proofErr w:type="gramStart"/>
            <w:r w:rsidRPr="00564B5A">
              <w:rPr>
                <w:color w:val="000000"/>
                <w:sz w:val="16"/>
                <w:szCs w:val="16"/>
              </w:rPr>
              <w:t>,elektronikus</w:t>
            </w:r>
            <w:proofErr w:type="spellEnd"/>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158AE7F" w14:textId="77777777" w:rsidR="00346B97"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407C09C1"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718EFD50" w14:textId="77777777" w:rsidR="00346B97" w:rsidRPr="00564B5A" w:rsidRDefault="00346B97" w:rsidP="00346B97">
            <w:pPr>
              <w:jc w:val="center"/>
              <w:rPr>
                <w:sz w:val="16"/>
                <w:szCs w:val="16"/>
              </w:rPr>
            </w:pPr>
            <w:r w:rsidRPr="00564B5A">
              <w:rPr>
                <w:sz w:val="16"/>
                <w:szCs w:val="16"/>
              </w:rPr>
              <w:t xml:space="preserve">1997. évi LXXXIII. Tv. (továbbiakban: </w:t>
            </w:r>
            <w:proofErr w:type="spellStart"/>
            <w:r w:rsidRPr="00564B5A">
              <w:rPr>
                <w:sz w:val="16"/>
                <w:szCs w:val="16"/>
              </w:rPr>
              <w:t>Ebtv</w:t>
            </w:r>
            <w:proofErr w:type="spellEnd"/>
            <w:r w:rsidRPr="00564B5A">
              <w:rPr>
                <w:sz w:val="16"/>
                <w:szCs w:val="16"/>
              </w:rPr>
              <w:t>.) 40.§-42.§</w:t>
            </w:r>
          </w:p>
        </w:tc>
        <w:tc>
          <w:tcPr>
            <w:tcW w:w="2409" w:type="dxa"/>
            <w:tcBorders>
              <w:top w:val="nil"/>
              <w:left w:val="nil"/>
              <w:bottom w:val="single" w:sz="8" w:space="0" w:color="auto"/>
              <w:right w:val="single" w:sz="8" w:space="0" w:color="auto"/>
            </w:tcBorders>
            <w:shd w:val="clear" w:color="000000" w:fill="D9D9D9"/>
            <w:vAlign w:val="center"/>
            <w:hideMark/>
          </w:tcPr>
          <w:p w14:paraId="1598DBDA"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1E94D69"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D620D76" w14:textId="77777777" w:rsidR="00346B97" w:rsidRPr="00564B5A" w:rsidRDefault="00346B97" w:rsidP="00346B97">
            <w:pPr>
              <w:jc w:val="center"/>
              <w:rPr>
                <w:b/>
                <w:bCs/>
                <w:color w:val="000000"/>
                <w:sz w:val="16"/>
                <w:szCs w:val="16"/>
              </w:rPr>
            </w:pPr>
            <w:r w:rsidRPr="00564B5A">
              <w:rPr>
                <w:b/>
                <w:bCs/>
                <w:color w:val="000000"/>
                <w:sz w:val="16"/>
                <w:szCs w:val="16"/>
              </w:rPr>
              <w:t>15</w:t>
            </w:r>
          </w:p>
        </w:tc>
        <w:tc>
          <w:tcPr>
            <w:tcW w:w="3261" w:type="dxa"/>
            <w:tcBorders>
              <w:top w:val="nil"/>
              <w:left w:val="nil"/>
              <w:bottom w:val="single" w:sz="8" w:space="0" w:color="auto"/>
              <w:right w:val="single" w:sz="8" w:space="0" w:color="auto"/>
            </w:tcBorders>
            <w:shd w:val="clear" w:color="000000" w:fill="D9D9D9"/>
            <w:vAlign w:val="center"/>
            <w:hideMark/>
          </w:tcPr>
          <w:p w14:paraId="65AB4EBE" w14:textId="3C3C7CA5" w:rsidR="00346B97" w:rsidRPr="00564B5A" w:rsidRDefault="000D42AE" w:rsidP="00346B97">
            <w:pPr>
              <w:jc w:val="center"/>
              <w:rPr>
                <w:color w:val="000000"/>
                <w:sz w:val="16"/>
                <w:szCs w:val="16"/>
              </w:rPr>
            </w:pPr>
            <w:r>
              <w:rPr>
                <w:color w:val="000000"/>
                <w:sz w:val="16"/>
                <w:szCs w:val="16"/>
              </w:rPr>
              <w:t>GYED igényléssel kapcsoló</w:t>
            </w:r>
            <w:r w:rsidR="00346B97" w:rsidRPr="00564B5A">
              <w:rPr>
                <w:color w:val="000000"/>
                <w:sz w:val="16"/>
                <w:szCs w:val="16"/>
              </w:rPr>
              <w:t xml:space="preserve">dó adatok ONYF formanyomtatvány adatai </w:t>
            </w:r>
          </w:p>
        </w:tc>
        <w:tc>
          <w:tcPr>
            <w:tcW w:w="850" w:type="dxa"/>
            <w:tcBorders>
              <w:top w:val="nil"/>
              <w:left w:val="nil"/>
              <w:bottom w:val="single" w:sz="8" w:space="0" w:color="auto"/>
              <w:right w:val="single" w:sz="8" w:space="0" w:color="auto"/>
            </w:tcBorders>
            <w:shd w:val="clear" w:color="000000" w:fill="D9D9D9"/>
            <w:vAlign w:val="center"/>
            <w:hideMark/>
          </w:tcPr>
          <w:p w14:paraId="77F8B7FF"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BB79DD6"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E2ED94E" w14:textId="77777777" w:rsidR="00346B97" w:rsidRPr="00564B5A" w:rsidRDefault="00346B97" w:rsidP="00346B97">
            <w:pPr>
              <w:jc w:val="center"/>
              <w:rPr>
                <w:b/>
                <w:bCs/>
                <w:color w:val="000000"/>
                <w:sz w:val="16"/>
                <w:szCs w:val="16"/>
              </w:rPr>
            </w:pPr>
            <w:r w:rsidRPr="00564B5A">
              <w:rPr>
                <w:b/>
                <w:bCs/>
                <w:color w:val="000000"/>
                <w:sz w:val="16"/>
                <w:szCs w:val="16"/>
              </w:rPr>
              <w:t>Foglalkoztatottaknak gyermekek után járó GYED igényléssel kapcsolatos juttatásainak, díjainak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65378E1" w14:textId="77777777" w:rsidR="00346B97" w:rsidRPr="00564B5A" w:rsidRDefault="00346B97" w:rsidP="00346B97">
            <w:pPr>
              <w:jc w:val="center"/>
              <w:rPr>
                <w:color w:val="000000"/>
                <w:sz w:val="16"/>
                <w:szCs w:val="16"/>
              </w:rPr>
            </w:pPr>
            <w:r w:rsidRPr="00564B5A">
              <w:rPr>
                <w:color w:val="000000"/>
                <w:sz w:val="16"/>
                <w:szCs w:val="16"/>
              </w:rPr>
              <w:t>papír alapú (ONYF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7BEE4B4" w14:textId="77777777" w:rsidR="00346B97"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1B5106D0"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0E7F2073" w14:textId="77777777" w:rsidR="00346B97" w:rsidRPr="00564B5A" w:rsidRDefault="00346B97" w:rsidP="00346B97">
            <w:pPr>
              <w:jc w:val="center"/>
              <w:rPr>
                <w:color w:val="000000"/>
                <w:sz w:val="16"/>
                <w:szCs w:val="16"/>
              </w:rPr>
            </w:pPr>
            <w:proofErr w:type="spellStart"/>
            <w:r w:rsidRPr="00564B5A">
              <w:rPr>
                <w:color w:val="000000"/>
                <w:sz w:val="16"/>
                <w:szCs w:val="16"/>
              </w:rPr>
              <w:t>Ebtv</w:t>
            </w:r>
            <w:proofErr w:type="spellEnd"/>
            <w:r w:rsidRPr="00564B5A">
              <w:rPr>
                <w:color w:val="000000"/>
                <w:sz w:val="16"/>
                <w:szCs w:val="16"/>
              </w:rPr>
              <w:t>. 40/A.§-42/G.§</w:t>
            </w:r>
          </w:p>
        </w:tc>
        <w:tc>
          <w:tcPr>
            <w:tcW w:w="2409" w:type="dxa"/>
            <w:tcBorders>
              <w:top w:val="nil"/>
              <w:left w:val="nil"/>
              <w:bottom w:val="single" w:sz="8" w:space="0" w:color="auto"/>
              <w:right w:val="single" w:sz="8" w:space="0" w:color="auto"/>
            </w:tcBorders>
            <w:shd w:val="clear" w:color="000000" w:fill="D9D9D9"/>
            <w:vAlign w:val="center"/>
            <w:hideMark/>
          </w:tcPr>
          <w:p w14:paraId="3E0C88CF"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4131262F"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E4B714F" w14:textId="77777777" w:rsidR="00346B97" w:rsidRPr="00564B5A" w:rsidRDefault="00346B97" w:rsidP="00346B97">
            <w:pPr>
              <w:jc w:val="center"/>
              <w:rPr>
                <w:b/>
                <w:bCs/>
                <w:color w:val="000000"/>
                <w:sz w:val="16"/>
                <w:szCs w:val="16"/>
              </w:rPr>
            </w:pPr>
            <w:r w:rsidRPr="00564B5A">
              <w:rPr>
                <w:b/>
                <w:bCs/>
                <w:color w:val="000000"/>
                <w:sz w:val="16"/>
                <w:szCs w:val="16"/>
              </w:rPr>
              <w:lastRenderedPageBreak/>
              <w:t>16.</w:t>
            </w:r>
          </w:p>
        </w:tc>
        <w:tc>
          <w:tcPr>
            <w:tcW w:w="3261" w:type="dxa"/>
            <w:tcBorders>
              <w:top w:val="nil"/>
              <w:left w:val="nil"/>
              <w:bottom w:val="single" w:sz="8" w:space="0" w:color="auto"/>
              <w:right w:val="single" w:sz="8" w:space="0" w:color="auto"/>
            </w:tcBorders>
            <w:shd w:val="clear" w:color="000000" w:fill="D9D9D9"/>
            <w:vAlign w:val="center"/>
            <w:hideMark/>
          </w:tcPr>
          <w:p w14:paraId="5F46DE6F" w14:textId="25DA1A92" w:rsidR="00346B97" w:rsidRPr="00564B5A" w:rsidRDefault="00346B97" w:rsidP="00346B97">
            <w:pPr>
              <w:jc w:val="center"/>
              <w:rPr>
                <w:color w:val="000000"/>
                <w:sz w:val="16"/>
                <w:szCs w:val="16"/>
              </w:rPr>
            </w:pPr>
            <w:r w:rsidRPr="00564B5A">
              <w:rPr>
                <w:color w:val="000000"/>
                <w:sz w:val="16"/>
                <w:szCs w:val="16"/>
              </w:rPr>
              <w:t>Örökbe</w:t>
            </w:r>
            <w:r w:rsidR="000D42AE">
              <w:rPr>
                <w:color w:val="000000"/>
                <w:sz w:val="16"/>
                <w:szCs w:val="16"/>
              </w:rPr>
              <w:t xml:space="preserve">fogadói </w:t>
            </w:r>
            <w:proofErr w:type="gramStart"/>
            <w:r w:rsidR="000D42AE">
              <w:rPr>
                <w:color w:val="000000"/>
                <w:sz w:val="16"/>
                <w:szCs w:val="16"/>
              </w:rPr>
              <w:t>díj igényléssel</w:t>
            </w:r>
            <w:proofErr w:type="gramEnd"/>
            <w:r w:rsidR="000D42AE">
              <w:rPr>
                <w:color w:val="000000"/>
                <w:sz w:val="16"/>
                <w:szCs w:val="16"/>
              </w:rPr>
              <w:t xml:space="preserve"> kapcsoló</w:t>
            </w:r>
            <w:r w:rsidRPr="00564B5A">
              <w:rPr>
                <w:color w:val="000000"/>
                <w:sz w:val="16"/>
                <w:szCs w:val="16"/>
              </w:rPr>
              <w:t>dó adatok ONYF formanyomtatvány adatai</w:t>
            </w:r>
          </w:p>
        </w:tc>
        <w:tc>
          <w:tcPr>
            <w:tcW w:w="850" w:type="dxa"/>
            <w:tcBorders>
              <w:top w:val="nil"/>
              <w:left w:val="nil"/>
              <w:bottom w:val="single" w:sz="8" w:space="0" w:color="auto"/>
              <w:right w:val="single" w:sz="8" w:space="0" w:color="auto"/>
            </w:tcBorders>
            <w:shd w:val="clear" w:color="000000" w:fill="D9D9D9"/>
            <w:vAlign w:val="center"/>
            <w:hideMark/>
          </w:tcPr>
          <w:p w14:paraId="3CD0271C"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8792E66"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7BF5AEA1" w14:textId="77777777" w:rsidR="00346B97" w:rsidRPr="00564B5A" w:rsidRDefault="00346B97" w:rsidP="00346B97">
            <w:pPr>
              <w:jc w:val="center"/>
              <w:rPr>
                <w:b/>
                <w:bCs/>
                <w:color w:val="000000"/>
                <w:sz w:val="16"/>
                <w:szCs w:val="16"/>
              </w:rPr>
            </w:pPr>
            <w:r w:rsidRPr="00564B5A">
              <w:rPr>
                <w:b/>
                <w:bCs/>
                <w:color w:val="000000"/>
                <w:sz w:val="16"/>
                <w:szCs w:val="16"/>
              </w:rPr>
              <w:t>Örökbefogadó foglalkoztatottaknak gyermekek után járó juttatásainak, díjainak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B3963CE" w14:textId="77777777" w:rsidR="00346B97" w:rsidRPr="00564B5A" w:rsidRDefault="00346B97" w:rsidP="00346B97">
            <w:pPr>
              <w:jc w:val="center"/>
              <w:rPr>
                <w:color w:val="000000"/>
                <w:sz w:val="16"/>
                <w:szCs w:val="16"/>
              </w:rPr>
            </w:pPr>
            <w:r w:rsidRPr="00564B5A">
              <w:rPr>
                <w:color w:val="000000"/>
                <w:sz w:val="16"/>
                <w:szCs w:val="16"/>
              </w:rPr>
              <w:t>papír alapú (ONYF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03B69F7F"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0116D75" w14:textId="77777777" w:rsidR="00346B97" w:rsidRPr="00564B5A" w:rsidRDefault="00346B97" w:rsidP="00346B97">
            <w:pPr>
              <w:jc w:val="center"/>
              <w:rPr>
                <w:color w:val="000000"/>
                <w:sz w:val="16"/>
                <w:szCs w:val="16"/>
              </w:rPr>
            </w:pPr>
            <w:proofErr w:type="spellStart"/>
            <w:r w:rsidRPr="00564B5A">
              <w:rPr>
                <w:color w:val="000000"/>
                <w:sz w:val="16"/>
                <w:szCs w:val="16"/>
              </w:rPr>
              <w:t>Ebtv</w:t>
            </w:r>
            <w:proofErr w:type="spellEnd"/>
            <w:r w:rsidRPr="00564B5A">
              <w:rPr>
                <w:color w:val="000000"/>
                <w:sz w:val="16"/>
                <w:szCs w:val="16"/>
              </w:rPr>
              <w:t>. 40/H.§</w:t>
            </w:r>
          </w:p>
        </w:tc>
        <w:tc>
          <w:tcPr>
            <w:tcW w:w="2409" w:type="dxa"/>
            <w:tcBorders>
              <w:top w:val="nil"/>
              <w:left w:val="nil"/>
              <w:bottom w:val="single" w:sz="8" w:space="0" w:color="auto"/>
              <w:right w:val="single" w:sz="8" w:space="0" w:color="auto"/>
            </w:tcBorders>
            <w:shd w:val="clear" w:color="000000" w:fill="D9D9D9"/>
            <w:vAlign w:val="center"/>
            <w:hideMark/>
          </w:tcPr>
          <w:p w14:paraId="07A0DC54" w14:textId="77777777" w:rsidR="00346B97" w:rsidRPr="00564B5A" w:rsidRDefault="00346B97" w:rsidP="00346B97">
            <w:pPr>
              <w:jc w:val="center"/>
              <w:rPr>
                <w:color w:val="000000"/>
                <w:sz w:val="16"/>
                <w:szCs w:val="16"/>
              </w:rPr>
            </w:pPr>
            <w:r w:rsidRPr="00564B5A">
              <w:rPr>
                <w:color w:val="000000"/>
                <w:sz w:val="16"/>
                <w:szCs w:val="16"/>
              </w:rPr>
              <w:t>Iratkezelési szabályzat alapján 75 év a megőrzési idő</w:t>
            </w:r>
          </w:p>
        </w:tc>
      </w:tr>
      <w:tr w:rsidR="00346B97" w:rsidRPr="00564B5A" w14:paraId="21902DB9"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5929E3C" w14:textId="77777777" w:rsidR="00346B97" w:rsidRPr="00564B5A" w:rsidRDefault="00346B97" w:rsidP="00346B97">
            <w:pPr>
              <w:jc w:val="center"/>
              <w:rPr>
                <w:b/>
                <w:bCs/>
                <w:color w:val="000000"/>
                <w:sz w:val="16"/>
                <w:szCs w:val="16"/>
              </w:rPr>
            </w:pPr>
            <w:r w:rsidRPr="00564B5A">
              <w:rPr>
                <w:b/>
                <w:bCs/>
                <w:color w:val="000000"/>
                <w:sz w:val="16"/>
                <w:szCs w:val="16"/>
              </w:rPr>
              <w:t>17.</w:t>
            </w:r>
          </w:p>
        </w:tc>
        <w:tc>
          <w:tcPr>
            <w:tcW w:w="3261" w:type="dxa"/>
            <w:tcBorders>
              <w:top w:val="nil"/>
              <w:left w:val="nil"/>
              <w:bottom w:val="single" w:sz="8" w:space="0" w:color="auto"/>
              <w:right w:val="single" w:sz="8" w:space="0" w:color="auto"/>
            </w:tcBorders>
            <w:shd w:val="clear" w:color="000000" w:fill="D9D9D9"/>
            <w:vAlign w:val="center"/>
            <w:hideMark/>
          </w:tcPr>
          <w:p w14:paraId="34CD3060" w14:textId="77777777" w:rsidR="00346B97" w:rsidRPr="00564B5A" w:rsidRDefault="00346B97" w:rsidP="00346B97">
            <w:pPr>
              <w:jc w:val="center"/>
              <w:rPr>
                <w:color w:val="000000"/>
                <w:sz w:val="16"/>
                <w:szCs w:val="16"/>
              </w:rPr>
            </w:pPr>
            <w:r w:rsidRPr="00564B5A">
              <w:rPr>
                <w:color w:val="000000"/>
                <w:sz w:val="16"/>
                <w:szCs w:val="16"/>
              </w:rPr>
              <w:t>GYES határozat adatai MÁK által kiállított határozat alapján</w:t>
            </w:r>
          </w:p>
        </w:tc>
        <w:tc>
          <w:tcPr>
            <w:tcW w:w="850" w:type="dxa"/>
            <w:tcBorders>
              <w:top w:val="nil"/>
              <w:left w:val="nil"/>
              <w:bottom w:val="single" w:sz="8" w:space="0" w:color="auto"/>
              <w:right w:val="single" w:sz="8" w:space="0" w:color="auto"/>
            </w:tcBorders>
            <w:shd w:val="clear" w:color="000000" w:fill="D9D9D9"/>
            <w:vAlign w:val="center"/>
            <w:hideMark/>
          </w:tcPr>
          <w:p w14:paraId="3EC59EC7" w14:textId="77777777" w:rsidR="00346B97" w:rsidRPr="00564B5A" w:rsidRDefault="00346B97" w:rsidP="00346B97">
            <w:pPr>
              <w:jc w:val="center"/>
              <w:rPr>
                <w:color w:val="000000"/>
                <w:sz w:val="16"/>
                <w:szCs w:val="16"/>
              </w:rPr>
            </w:pPr>
            <w:r w:rsidRPr="00564B5A">
              <w:rPr>
                <w:color w:val="000000"/>
                <w:sz w:val="16"/>
                <w:szCs w:val="16"/>
              </w:rPr>
              <w:t>közalkalmazott, MÁK</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E69123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FEC53E4" w14:textId="77777777" w:rsidR="00346B97" w:rsidRPr="00564B5A" w:rsidRDefault="00346B97" w:rsidP="00346B97">
            <w:pPr>
              <w:jc w:val="center"/>
              <w:rPr>
                <w:b/>
                <w:bCs/>
                <w:color w:val="000000"/>
                <w:sz w:val="16"/>
                <w:szCs w:val="16"/>
              </w:rPr>
            </w:pPr>
            <w:r w:rsidRPr="00564B5A">
              <w:rPr>
                <w:b/>
                <w:bCs/>
                <w:color w:val="000000"/>
                <w:sz w:val="16"/>
                <w:szCs w:val="16"/>
              </w:rPr>
              <w:t>Foglalkoztatottaknak gyermekek után járó GYES juttatásainak, díjainak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085B4D77" w14:textId="77777777" w:rsidR="00346B97" w:rsidRPr="00564B5A" w:rsidRDefault="00346B97" w:rsidP="00346B97">
            <w:pPr>
              <w:jc w:val="center"/>
              <w:rPr>
                <w:color w:val="000000"/>
                <w:sz w:val="16"/>
                <w:szCs w:val="16"/>
              </w:rPr>
            </w:pPr>
            <w:r w:rsidRPr="00564B5A">
              <w:rPr>
                <w:color w:val="000000"/>
                <w:sz w:val="16"/>
                <w:szCs w:val="16"/>
              </w:rPr>
              <w:t xml:space="preserve">papír alapú (MÁK </w:t>
            </w:r>
            <w:proofErr w:type="spellStart"/>
            <w:r w:rsidRPr="00564B5A">
              <w:rPr>
                <w:color w:val="000000"/>
                <w:sz w:val="16"/>
                <w:szCs w:val="16"/>
              </w:rPr>
              <w:t>határozat</w:t>
            </w:r>
            <w:proofErr w:type="gramStart"/>
            <w:r w:rsidRPr="00564B5A">
              <w:rPr>
                <w:color w:val="000000"/>
                <w:sz w:val="16"/>
                <w:szCs w:val="16"/>
              </w:rPr>
              <w:t>,elektronikus</w:t>
            </w:r>
            <w:proofErr w:type="spellEnd"/>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31B77678"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6648A1D3" w14:textId="77777777" w:rsidR="00346B97" w:rsidRPr="00564B5A" w:rsidRDefault="00346B97" w:rsidP="00346B97">
            <w:pPr>
              <w:jc w:val="center"/>
              <w:rPr>
                <w:color w:val="000000"/>
                <w:sz w:val="16"/>
                <w:szCs w:val="16"/>
              </w:rPr>
            </w:pPr>
            <w:proofErr w:type="spellStart"/>
            <w:r w:rsidRPr="00564B5A">
              <w:rPr>
                <w:color w:val="000000"/>
                <w:sz w:val="16"/>
                <w:szCs w:val="16"/>
              </w:rPr>
              <w:t>Cst</w:t>
            </w:r>
            <w:proofErr w:type="spellEnd"/>
            <w:r w:rsidRPr="00564B5A">
              <w:rPr>
                <w:color w:val="000000"/>
                <w:sz w:val="16"/>
                <w:szCs w:val="16"/>
              </w:rPr>
              <w:t>. 20-22.§</w:t>
            </w:r>
          </w:p>
        </w:tc>
        <w:tc>
          <w:tcPr>
            <w:tcW w:w="2409" w:type="dxa"/>
            <w:tcBorders>
              <w:top w:val="nil"/>
              <w:left w:val="nil"/>
              <w:bottom w:val="single" w:sz="8" w:space="0" w:color="auto"/>
              <w:right w:val="single" w:sz="8" w:space="0" w:color="auto"/>
            </w:tcBorders>
            <w:shd w:val="clear" w:color="000000" w:fill="D9D9D9"/>
            <w:vAlign w:val="center"/>
            <w:hideMark/>
          </w:tcPr>
          <w:p w14:paraId="0B74F964"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4F81246E"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336D51E" w14:textId="77777777" w:rsidR="00346B97" w:rsidRPr="00564B5A" w:rsidRDefault="00346B97" w:rsidP="00346B97">
            <w:pPr>
              <w:jc w:val="center"/>
              <w:rPr>
                <w:b/>
                <w:bCs/>
                <w:color w:val="000000"/>
                <w:sz w:val="16"/>
                <w:szCs w:val="16"/>
              </w:rPr>
            </w:pPr>
            <w:r w:rsidRPr="00564B5A">
              <w:rPr>
                <w:b/>
                <w:bCs/>
                <w:color w:val="000000"/>
                <w:sz w:val="16"/>
                <w:szCs w:val="16"/>
              </w:rPr>
              <w:t>18.</w:t>
            </w:r>
          </w:p>
        </w:tc>
        <w:tc>
          <w:tcPr>
            <w:tcW w:w="3261" w:type="dxa"/>
            <w:tcBorders>
              <w:top w:val="nil"/>
              <w:left w:val="nil"/>
              <w:bottom w:val="single" w:sz="8" w:space="0" w:color="auto"/>
              <w:right w:val="single" w:sz="8" w:space="0" w:color="auto"/>
            </w:tcBorders>
            <w:shd w:val="clear" w:color="000000" w:fill="D9D9D9"/>
            <w:vAlign w:val="center"/>
            <w:hideMark/>
          </w:tcPr>
          <w:p w14:paraId="599AC19B" w14:textId="77777777" w:rsidR="00346B97" w:rsidRPr="00564B5A" w:rsidRDefault="00346B97" w:rsidP="00346B97">
            <w:pPr>
              <w:jc w:val="center"/>
              <w:rPr>
                <w:color w:val="000000"/>
                <w:sz w:val="16"/>
                <w:szCs w:val="16"/>
              </w:rPr>
            </w:pPr>
            <w:r w:rsidRPr="00564B5A">
              <w:rPr>
                <w:color w:val="000000"/>
                <w:sz w:val="16"/>
                <w:szCs w:val="16"/>
              </w:rPr>
              <w:t>Első házasok kedvezményének igényléséhez kapcsolódó NAV formanyomtatvány adatai</w:t>
            </w:r>
          </w:p>
        </w:tc>
        <w:tc>
          <w:tcPr>
            <w:tcW w:w="850" w:type="dxa"/>
            <w:tcBorders>
              <w:top w:val="nil"/>
              <w:left w:val="nil"/>
              <w:bottom w:val="single" w:sz="8" w:space="0" w:color="auto"/>
              <w:right w:val="single" w:sz="8" w:space="0" w:color="auto"/>
            </w:tcBorders>
            <w:shd w:val="clear" w:color="000000" w:fill="D9D9D9"/>
            <w:vAlign w:val="center"/>
            <w:hideMark/>
          </w:tcPr>
          <w:p w14:paraId="21022BC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B5559C9"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4626995" w14:textId="77777777" w:rsidR="00346B97" w:rsidRPr="00564B5A" w:rsidRDefault="00346B97" w:rsidP="00346B97">
            <w:pPr>
              <w:jc w:val="center"/>
              <w:rPr>
                <w:b/>
                <w:bCs/>
                <w:color w:val="000000"/>
                <w:sz w:val="16"/>
                <w:szCs w:val="16"/>
              </w:rPr>
            </w:pPr>
            <w:r w:rsidRPr="00564B5A">
              <w:rPr>
                <w:b/>
                <w:bCs/>
                <w:color w:val="000000"/>
                <w:sz w:val="16"/>
                <w:szCs w:val="16"/>
              </w:rPr>
              <w:t>Első házasok kedvezményét érintő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0E7952D2"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F6B0606"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27D2F5D0" w14:textId="77777777" w:rsidR="00346B97" w:rsidRPr="00564B5A" w:rsidRDefault="00346B97" w:rsidP="00346B97">
            <w:pPr>
              <w:jc w:val="center"/>
              <w:rPr>
                <w:color w:val="000000"/>
                <w:sz w:val="16"/>
                <w:szCs w:val="16"/>
              </w:rPr>
            </w:pPr>
            <w:r w:rsidRPr="00564B5A">
              <w:rPr>
                <w:color w:val="000000"/>
                <w:sz w:val="16"/>
                <w:szCs w:val="16"/>
              </w:rPr>
              <w:t>Szja tv. 29/C. §</w:t>
            </w:r>
          </w:p>
        </w:tc>
        <w:tc>
          <w:tcPr>
            <w:tcW w:w="2409" w:type="dxa"/>
            <w:tcBorders>
              <w:top w:val="nil"/>
              <w:left w:val="nil"/>
              <w:bottom w:val="single" w:sz="8" w:space="0" w:color="auto"/>
              <w:right w:val="single" w:sz="8" w:space="0" w:color="auto"/>
            </w:tcBorders>
            <w:shd w:val="clear" w:color="000000" w:fill="D9D9D9"/>
            <w:vAlign w:val="center"/>
            <w:hideMark/>
          </w:tcPr>
          <w:p w14:paraId="632CFA09"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7508CC3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85F5ECA" w14:textId="77777777" w:rsidR="00346B97" w:rsidRPr="00564B5A" w:rsidRDefault="00346B97" w:rsidP="00346B97">
            <w:pPr>
              <w:jc w:val="center"/>
              <w:rPr>
                <w:b/>
                <w:bCs/>
                <w:color w:val="000000"/>
                <w:sz w:val="16"/>
                <w:szCs w:val="16"/>
              </w:rPr>
            </w:pPr>
            <w:r w:rsidRPr="00564B5A">
              <w:rPr>
                <w:b/>
                <w:bCs/>
                <w:color w:val="000000"/>
                <w:sz w:val="16"/>
                <w:szCs w:val="16"/>
              </w:rPr>
              <w:t>19.</w:t>
            </w:r>
          </w:p>
        </w:tc>
        <w:tc>
          <w:tcPr>
            <w:tcW w:w="3261" w:type="dxa"/>
            <w:tcBorders>
              <w:top w:val="nil"/>
              <w:left w:val="nil"/>
              <w:bottom w:val="single" w:sz="8" w:space="0" w:color="auto"/>
              <w:right w:val="single" w:sz="8" w:space="0" w:color="auto"/>
            </w:tcBorders>
            <w:shd w:val="clear" w:color="000000" w:fill="D9D9D9"/>
            <w:vAlign w:val="center"/>
            <w:hideMark/>
          </w:tcPr>
          <w:p w14:paraId="6DC42227" w14:textId="77777777" w:rsidR="00346B97" w:rsidRPr="00564B5A" w:rsidRDefault="00346B97" w:rsidP="00346B97">
            <w:pPr>
              <w:jc w:val="center"/>
              <w:rPr>
                <w:color w:val="000000"/>
                <w:sz w:val="16"/>
                <w:szCs w:val="16"/>
              </w:rPr>
            </w:pPr>
            <w:r w:rsidRPr="00564B5A">
              <w:rPr>
                <w:color w:val="000000"/>
                <w:sz w:val="16"/>
                <w:szCs w:val="16"/>
              </w:rPr>
              <w:t>Családi adókedvezmény igényléséhez kapcsolódó adatok NAV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185F29E8"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5D766F3"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3953E90" w14:textId="77777777" w:rsidR="00346B97" w:rsidRPr="00564B5A" w:rsidRDefault="00346B97" w:rsidP="00346B97">
            <w:pPr>
              <w:jc w:val="center"/>
              <w:rPr>
                <w:b/>
                <w:bCs/>
                <w:color w:val="000000"/>
                <w:sz w:val="16"/>
                <w:szCs w:val="16"/>
              </w:rPr>
            </w:pPr>
            <w:r w:rsidRPr="00564B5A">
              <w:rPr>
                <w:b/>
                <w:bCs/>
                <w:color w:val="000000"/>
                <w:sz w:val="16"/>
                <w:szCs w:val="16"/>
              </w:rPr>
              <w:t>családi adókedvezményt érintő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0F8DDC54"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04A36F7"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4A2B8144" w14:textId="77777777" w:rsidR="00346B97" w:rsidRPr="00564B5A" w:rsidRDefault="00346B97" w:rsidP="00346B97">
            <w:pPr>
              <w:jc w:val="center"/>
              <w:rPr>
                <w:sz w:val="16"/>
                <w:szCs w:val="16"/>
              </w:rPr>
            </w:pPr>
            <w:r w:rsidRPr="00564B5A">
              <w:rPr>
                <w:sz w:val="16"/>
                <w:szCs w:val="16"/>
              </w:rPr>
              <w:t>1995. évi CXVII. Tv: (továbbiakban: Szja tv.) 29/A. §</w:t>
            </w:r>
          </w:p>
        </w:tc>
        <w:tc>
          <w:tcPr>
            <w:tcW w:w="2409" w:type="dxa"/>
            <w:tcBorders>
              <w:top w:val="nil"/>
              <w:left w:val="nil"/>
              <w:bottom w:val="single" w:sz="8" w:space="0" w:color="auto"/>
              <w:right w:val="single" w:sz="8" w:space="0" w:color="auto"/>
            </w:tcBorders>
            <w:shd w:val="clear" w:color="000000" w:fill="D9D9D9"/>
            <w:vAlign w:val="center"/>
            <w:hideMark/>
          </w:tcPr>
          <w:p w14:paraId="020AD7E3"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F9D5576"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D8E84DD" w14:textId="77777777" w:rsidR="00346B97" w:rsidRPr="00564B5A" w:rsidRDefault="00346B97" w:rsidP="00346B97">
            <w:pPr>
              <w:jc w:val="center"/>
              <w:rPr>
                <w:b/>
                <w:bCs/>
                <w:color w:val="000000"/>
                <w:sz w:val="16"/>
                <w:szCs w:val="16"/>
              </w:rPr>
            </w:pPr>
            <w:r w:rsidRPr="00564B5A">
              <w:rPr>
                <w:b/>
                <w:bCs/>
                <w:color w:val="000000"/>
                <w:sz w:val="16"/>
                <w:szCs w:val="16"/>
              </w:rPr>
              <w:t>20.</w:t>
            </w:r>
          </w:p>
        </w:tc>
        <w:tc>
          <w:tcPr>
            <w:tcW w:w="3261" w:type="dxa"/>
            <w:tcBorders>
              <w:top w:val="nil"/>
              <w:left w:val="nil"/>
              <w:bottom w:val="single" w:sz="8" w:space="0" w:color="auto"/>
              <w:right w:val="single" w:sz="8" w:space="0" w:color="auto"/>
            </w:tcBorders>
            <w:shd w:val="clear" w:color="000000" w:fill="D9D9D9"/>
            <w:vAlign w:val="center"/>
            <w:hideMark/>
          </w:tcPr>
          <w:p w14:paraId="0F8BF605" w14:textId="77777777" w:rsidR="00346B97" w:rsidRPr="00564B5A" w:rsidRDefault="00346B97" w:rsidP="00346B97">
            <w:pPr>
              <w:jc w:val="center"/>
              <w:rPr>
                <w:color w:val="000000"/>
                <w:sz w:val="16"/>
                <w:szCs w:val="16"/>
              </w:rPr>
            </w:pPr>
            <w:r w:rsidRPr="00564B5A">
              <w:rPr>
                <w:color w:val="000000"/>
                <w:sz w:val="16"/>
                <w:szCs w:val="16"/>
              </w:rPr>
              <w:t>Négy vagy több gyermekes anyák adókedvezményének igényléshez szükséges adatok NAV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0769C84E"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00360B71"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34619CE2" w14:textId="77777777" w:rsidR="00346B97" w:rsidRPr="00564B5A" w:rsidRDefault="00346B97" w:rsidP="00346B97">
            <w:pPr>
              <w:jc w:val="center"/>
              <w:rPr>
                <w:b/>
                <w:bCs/>
                <w:color w:val="000000"/>
                <w:sz w:val="16"/>
                <w:szCs w:val="16"/>
              </w:rPr>
            </w:pPr>
            <w:r w:rsidRPr="00564B5A">
              <w:rPr>
                <w:b/>
                <w:bCs/>
                <w:color w:val="000000"/>
                <w:sz w:val="16"/>
                <w:szCs w:val="16"/>
              </w:rPr>
              <w:t>négy vagy több gyermekes anyák adókedvezményét érintő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1FCC51BD"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7C687408"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4E3855D6" w14:textId="77777777" w:rsidR="00346B97" w:rsidRPr="00564B5A" w:rsidRDefault="00346B97" w:rsidP="00346B97">
            <w:pPr>
              <w:jc w:val="center"/>
              <w:rPr>
                <w:color w:val="000000"/>
                <w:sz w:val="16"/>
                <w:szCs w:val="16"/>
              </w:rPr>
            </w:pPr>
            <w:r w:rsidRPr="00564B5A">
              <w:rPr>
                <w:color w:val="000000"/>
                <w:sz w:val="16"/>
                <w:szCs w:val="16"/>
              </w:rPr>
              <w:t>Szja tv. 29/D. §</w:t>
            </w:r>
          </w:p>
        </w:tc>
        <w:tc>
          <w:tcPr>
            <w:tcW w:w="2409" w:type="dxa"/>
            <w:tcBorders>
              <w:top w:val="nil"/>
              <w:left w:val="nil"/>
              <w:bottom w:val="single" w:sz="8" w:space="0" w:color="auto"/>
              <w:right w:val="single" w:sz="8" w:space="0" w:color="auto"/>
            </w:tcBorders>
            <w:shd w:val="clear" w:color="000000" w:fill="D9D9D9"/>
            <w:vAlign w:val="center"/>
            <w:hideMark/>
          </w:tcPr>
          <w:p w14:paraId="6241C131"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72749B66"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1E44F7C" w14:textId="77777777" w:rsidR="00346B97" w:rsidRPr="00564B5A" w:rsidRDefault="00346B97" w:rsidP="00346B97">
            <w:pPr>
              <w:jc w:val="center"/>
              <w:rPr>
                <w:b/>
                <w:bCs/>
                <w:color w:val="000000"/>
                <w:sz w:val="16"/>
                <w:szCs w:val="16"/>
              </w:rPr>
            </w:pPr>
            <w:r w:rsidRPr="00564B5A">
              <w:rPr>
                <w:b/>
                <w:bCs/>
                <w:color w:val="000000"/>
                <w:sz w:val="16"/>
                <w:szCs w:val="16"/>
              </w:rPr>
              <w:t>21.</w:t>
            </w:r>
          </w:p>
        </w:tc>
        <w:tc>
          <w:tcPr>
            <w:tcW w:w="3261" w:type="dxa"/>
            <w:tcBorders>
              <w:top w:val="nil"/>
              <w:left w:val="nil"/>
              <w:bottom w:val="single" w:sz="8" w:space="0" w:color="auto"/>
              <w:right w:val="single" w:sz="8" w:space="0" w:color="auto"/>
            </w:tcBorders>
            <w:shd w:val="clear" w:color="000000" w:fill="D9D9D9"/>
            <w:vAlign w:val="center"/>
            <w:hideMark/>
          </w:tcPr>
          <w:p w14:paraId="4ECA03B0" w14:textId="620E71F8" w:rsidR="00346B97" w:rsidRPr="00564B5A" w:rsidRDefault="00346B97" w:rsidP="00346B97">
            <w:pPr>
              <w:jc w:val="center"/>
              <w:rPr>
                <w:color w:val="000000"/>
                <w:sz w:val="16"/>
                <w:szCs w:val="16"/>
              </w:rPr>
            </w:pPr>
            <w:r w:rsidRPr="00564B5A">
              <w:rPr>
                <w:color w:val="000000"/>
                <w:sz w:val="16"/>
                <w:szCs w:val="16"/>
              </w:rPr>
              <w:t>Személyi adókedvezmény igényl</w:t>
            </w:r>
            <w:r w:rsidR="000D42AE">
              <w:rPr>
                <w:color w:val="000000"/>
                <w:sz w:val="16"/>
                <w:szCs w:val="16"/>
              </w:rPr>
              <w:t>éséhez szükséges adatok NAV for</w:t>
            </w:r>
            <w:r w:rsidRPr="00564B5A">
              <w:rPr>
                <w:color w:val="000000"/>
                <w:sz w:val="16"/>
                <w:szCs w:val="16"/>
              </w:rPr>
              <w:t>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36FC6742"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0C120D2C"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2B8FFB52" w14:textId="77777777" w:rsidR="00346B97" w:rsidRPr="00564B5A" w:rsidRDefault="00346B97" w:rsidP="00346B97">
            <w:pPr>
              <w:jc w:val="center"/>
              <w:rPr>
                <w:b/>
                <w:bCs/>
                <w:color w:val="000000"/>
                <w:sz w:val="16"/>
                <w:szCs w:val="16"/>
              </w:rPr>
            </w:pPr>
            <w:r w:rsidRPr="00564B5A">
              <w:rPr>
                <w:b/>
                <w:bCs/>
                <w:color w:val="000000"/>
                <w:sz w:val="16"/>
                <w:szCs w:val="16"/>
              </w:rPr>
              <w:t>személyi adókedvezményt érintő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4DA94451"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71AEB4DC"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65D492B" w14:textId="77777777" w:rsidR="00346B97" w:rsidRPr="00564B5A" w:rsidRDefault="00346B97" w:rsidP="00346B97">
            <w:pPr>
              <w:jc w:val="center"/>
              <w:rPr>
                <w:color w:val="000000"/>
                <w:sz w:val="16"/>
                <w:szCs w:val="16"/>
              </w:rPr>
            </w:pPr>
            <w:r w:rsidRPr="00564B5A">
              <w:rPr>
                <w:color w:val="000000"/>
                <w:sz w:val="16"/>
                <w:szCs w:val="16"/>
              </w:rPr>
              <w:t>Szja tv. 29/E. §</w:t>
            </w:r>
          </w:p>
        </w:tc>
        <w:tc>
          <w:tcPr>
            <w:tcW w:w="2409" w:type="dxa"/>
            <w:tcBorders>
              <w:top w:val="nil"/>
              <w:left w:val="nil"/>
              <w:bottom w:val="single" w:sz="8" w:space="0" w:color="auto"/>
              <w:right w:val="single" w:sz="8" w:space="0" w:color="auto"/>
            </w:tcBorders>
            <w:shd w:val="clear" w:color="000000" w:fill="D9D9D9"/>
            <w:vAlign w:val="center"/>
            <w:hideMark/>
          </w:tcPr>
          <w:p w14:paraId="53CCCA2A"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5191A45E"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E7A98B4" w14:textId="77777777" w:rsidR="00346B97" w:rsidRPr="00564B5A" w:rsidRDefault="00346B97" w:rsidP="00346B97">
            <w:pPr>
              <w:jc w:val="center"/>
              <w:rPr>
                <w:b/>
                <w:bCs/>
                <w:color w:val="000000"/>
                <w:sz w:val="16"/>
                <w:szCs w:val="16"/>
              </w:rPr>
            </w:pPr>
            <w:r w:rsidRPr="00564B5A">
              <w:rPr>
                <w:b/>
                <w:bCs/>
                <w:color w:val="000000"/>
                <w:sz w:val="16"/>
                <w:szCs w:val="16"/>
              </w:rPr>
              <w:t>22.</w:t>
            </w:r>
          </w:p>
        </w:tc>
        <w:tc>
          <w:tcPr>
            <w:tcW w:w="3261" w:type="dxa"/>
            <w:tcBorders>
              <w:top w:val="nil"/>
              <w:left w:val="nil"/>
              <w:bottom w:val="single" w:sz="8" w:space="0" w:color="auto"/>
              <w:right w:val="single" w:sz="8" w:space="0" w:color="auto"/>
            </w:tcBorders>
            <w:shd w:val="clear" w:color="000000" w:fill="D9D9D9"/>
            <w:vAlign w:val="center"/>
            <w:hideMark/>
          </w:tcPr>
          <w:p w14:paraId="40412CF3" w14:textId="77777777" w:rsidR="00346B97" w:rsidRPr="00564B5A" w:rsidRDefault="00346B97" w:rsidP="00346B97">
            <w:pPr>
              <w:jc w:val="center"/>
              <w:rPr>
                <w:color w:val="000000"/>
                <w:sz w:val="16"/>
                <w:szCs w:val="16"/>
              </w:rPr>
            </w:pPr>
            <w:r w:rsidRPr="00564B5A">
              <w:rPr>
                <w:color w:val="000000"/>
                <w:sz w:val="16"/>
                <w:szCs w:val="16"/>
              </w:rPr>
              <w:t>25 év alatti fiatalok kedvezményének részben vagy egészben történő érvényesítésének mellőzésével összefüggő adatok NAV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1F662DFC"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DFEEFDE"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2844F0E4" w14:textId="77777777" w:rsidR="00346B97" w:rsidRPr="00564B5A" w:rsidRDefault="00346B97" w:rsidP="00346B97">
            <w:pPr>
              <w:jc w:val="center"/>
              <w:rPr>
                <w:b/>
                <w:bCs/>
                <w:color w:val="000000"/>
                <w:sz w:val="16"/>
                <w:szCs w:val="16"/>
              </w:rPr>
            </w:pPr>
            <w:r w:rsidRPr="00564B5A">
              <w:rPr>
                <w:b/>
                <w:bCs/>
                <w:color w:val="000000"/>
                <w:sz w:val="16"/>
                <w:szCs w:val="16"/>
              </w:rPr>
              <w:t>25 év alattiak adókedvezményét érintő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77DA1B1D"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054F21E6"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47D4197F" w14:textId="77777777" w:rsidR="00346B97" w:rsidRPr="00564B5A" w:rsidRDefault="00346B97" w:rsidP="00346B97">
            <w:pPr>
              <w:jc w:val="center"/>
              <w:rPr>
                <w:color w:val="000000"/>
                <w:sz w:val="16"/>
                <w:szCs w:val="16"/>
              </w:rPr>
            </w:pPr>
            <w:r w:rsidRPr="00564B5A">
              <w:rPr>
                <w:color w:val="000000"/>
                <w:sz w:val="16"/>
                <w:szCs w:val="16"/>
              </w:rPr>
              <w:t>Szja tv. 29/F. §</w:t>
            </w:r>
          </w:p>
        </w:tc>
        <w:tc>
          <w:tcPr>
            <w:tcW w:w="2409" w:type="dxa"/>
            <w:tcBorders>
              <w:top w:val="nil"/>
              <w:left w:val="nil"/>
              <w:bottom w:val="single" w:sz="8" w:space="0" w:color="auto"/>
              <w:right w:val="single" w:sz="8" w:space="0" w:color="auto"/>
            </w:tcBorders>
            <w:shd w:val="clear" w:color="000000" w:fill="D9D9D9"/>
            <w:vAlign w:val="center"/>
            <w:hideMark/>
          </w:tcPr>
          <w:p w14:paraId="2EE2E5AB"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65501F0"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5B5B7C6B" w14:textId="77777777" w:rsidR="00346B97" w:rsidRPr="00564B5A" w:rsidRDefault="00346B97" w:rsidP="00346B97">
            <w:pPr>
              <w:jc w:val="center"/>
              <w:rPr>
                <w:b/>
                <w:bCs/>
                <w:color w:val="000000"/>
                <w:sz w:val="16"/>
                <w:szCs w:val="16"/>
              </w:rPr>
            </w:pPr>
            <w:r w:rsidRPr="00564B5A">
              <w:rPr>
                <w:b/>
                <w:bCs/>
                <w:color w:val="000000"/>
                <w:sz w:val="16"/>
                <w:szCs w:val="16"/>
              </w:rPr>
              <w:t>23.</w:t>
            </w:r>
          </w:p>
        </w:tc>
        <w:tc>
          <w:tcPr>
            <w:tcW w:w="3261" w:type="dxa"/>
            <w:tcBorders>
              <w:top w:val="nil"/>
              <w:left w:val="nil"/>
              <w:bottom w:val="single" w:sz="8" w:space="0" w:color="auto"/>
              <w:right w:val="single" w:sz="8" w:space="0" w:color="auto"/>
            </w:tcBorders>
            <w:shd w:val="clear" w:color="000000" w:fill="D9D9D9"/>
            <w:vAlign w:val="center"/>
            <w:hideMark/>
          </w:tcPr>
          <w:p w14:paraId="5FC0FFA4" w14:textId="0AB6D50B" w:rsidR="00346B97" w:rsidRPr="00564B5A" w:rsidRDefault="00346B97" w:rsidP="00346B97">
            <w:pPr>
              <w:jc w:val="center"/>
              <w:rPr>
                <w:color w:val="000000"/>
                <w:sz w:val="16"/>
                <w:szCs w:val="16"/>
              </w:rPr>
            </w:pPr>
            <w:r w:rsidRPr="00564B5A">
              <w:rPr>
                <w:color w:val="000000"/>
                <w:sz w:val="16"/>
                <w:szCs w:val="16"/>
              </w:rPr>
              <w:t>Adóelőleg-nyilatkozat az adóelőleg meghatározásakor figyelembe vehető költségekről szóló NAV formanyomtatván</w:t>
            </w:r>
            <w:r w:rsidR="000D42AE">
              <w:rPr>
                <w:color w:val="000000"/>
                <w:sz w:val="16"/>
                <w:szCs w:val="16"/>
              </w:rPr>
              <w:t>y</w:t>
            </w:r>
            <w:r w:rsidRPr="00564B5A">
              <w:rPr>
                <w:color w:val="000000"/>
                <w:sz w:val="16"/>
                <w:szCs w:val="16"/>
              </w:rPr>
              <w:t xml:space="preserve"> adatai</w:t>
            </w:r>
          </w:p>
        </w:tc>
        <w:tc>
          <w:tcPr>
            <w:tcW w:w="850" w:type="dxa"/>
            <w:tcBorders>
              <w:top w:val="nil"/>
              <w:left w:val="nil"/>
              <w:bottom w:val="single" w:sz="8" w:space="0" w:color="auto"/>
              <w:right w:val="single" w:sz="8" w:space="0" w:color="auto"/>
            </w:tcBorders>
            <w:shd w:val="clear" w:color="000000" w:fill="D9D9D9"/>
            <w:vAlign w:val="center"/>
            <w:hideMark/>
          </w:tcPr>
          <w:p w14:paraId="0A1C309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67FD30F"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20D0E2FB" w14:textId="77777777" w:rsidR="00346B97" w:rsidRPr="00564B5A" w:rsidRDefault="00346B97" w:rsidP="00346B97">
            <w:pPr>
              <w:jc w:val="center"/>
              <w:rPr>
                <w:b/>
                <w:bCs/>
                <w:color w:val="000000"/>
                <w:sz w:val="16"/>
                <w:szCs w:val="16"/>
              </w:rPr>
            </w:pPr>
            <w:r w:rsidRPr="00564B5A">
              <w:rPr>
                <w:b/>
                <w:bCs/>
                <w:color w:val="000000"/>
                <w:sz w:val="16"/>
                <w:szCs w:val="16"/>
              </w:rPr>
              <w:t xml:space="preserve">adóelőleg meghatározásakor figyelembe vehető </w:t>
            </w:r>
            <w:proofErr w:type="gramStart"/>
            <w:r w:rsidRPr="00564B5A">
              <w:rPr>
                <w:b/>
                <w:bCs/>
                <w:color w:val="000000"/>
                <w:sz w:val="16"/>
                <w:szCs w:val="16"/>
              </w:rPr>
              <w:t>költségeket  érintő</w:t>
            </w:r>
            <w:proofErr w:type="gramEnd"/>
            <w:r w:rsidRPr="00564B5A">
              <w:rPr>
                <w:b/>
                <w:bCs/>
                <w:color w:val="000000"/>
                <w:sz w:val="16"/>
                <w:szCs w:val="16"/>
              </w:rPr>
              <w:t xml:space="preserve"> adatkezelés</w:t>
            </w:r>
          </w:p>
        </w:tc>
        <w:tc>
          <w:tcPr>
            <w:tcW w:w="1356" w:type="dxa"/>
            <w:tcBorders>
              <w:top w:val="nil"/>
              <w:left w:val="nil"/>
              <w:bottom w:val="single" w:sz="8" w:space="0" w:color="auto"/>
              <w:right w:val="single" w:sz="8" w:space="0" w:color="auto"/>
            </w:tcBorders>
            <w:shd w:val="clear" w:color="000000" w:fill="D9D9D9"/>
            <w:vAlign w:val="center"/>
            <w:hideMark/>
          </w:tcPr>
          <w:p w14:paraId="08A08CD5"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12476C19"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90AAEB5" w14:textId="77777777" w:rsidR="00346B97" w:rsidRPr="00564B5A" w:rsidRDefault="00346B97" w:rsidP="00346B97">
            <w:pPr>
              <w:jc w:val="center"/>
              <w:rPr>
                <w:color w:val="000000"/>
                <w:sz w:val="16"/>
                <w:szCs w:val="16"/>
              </w:rPr>
            </w:pPr>
            <w:r w:rsidRPr="00564B5A">
              <w:rPr>
                <w:color w:val="000000"/>
                <w:sz w:val="16"/>
                <w:szCs w:val="16"/>
              </w:rPr>
              <w:t>Szja tv. 29/F. §</w:t>
            </w:r>
          </w:p>
        </w:tc>
        <w:tc>
          <w:tcPr>
            <w:tcW w:w="2409" w:type="dxa"/>
            <w:tcBorders>
              <w:top w:val="nil"/>
              <w:left w:val="nil"/>
              <w:bottom w:val="single" w:sz="8" w:space="0" w:color="auto"/>
              <w:right w:val="single" w:sz="8" w:space="0" w:color="auto"/>
            </w:tcBorders>
            <w:shd w:val="clear" w:color="000000" w:fill="D9D9D9"/>
            <w:vAlign w:val="center"/>
            <w:hideMark/>
          </w:tcPr>
          <w:p w14:paraId="09DD355E"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1A5631C0"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0637FCCD" w14:textId="77777777" w:rsidR="00346B97" w:rsidRPr="00564B5A" w:rsidRDefault="00346B97" w:rsidP="00346B97">
            <w:pPr>
              <w:jc w:val="center"/>
              <w:rPr>
                <w:b/>
                <w:bCs/>
                <w:color w:val="000000"/>
                <w:sz w:val="16"/>
                <w:szCs w:val="16"/>
              </w:rPr>
            </w:pPr>
            <w:r w:rsidRPr="00564B5A">
              <w:rPr>
                <w:b/>
                <w:bCs/>
                <w:color w:val="000000"/>
                <w:sz w:val="16"/>
                <w:szCs w:val="16"/>
              </w:rPr>
              <w:lastRenderedPageBreak/>
              <w:t>24.</w:t>
            </w:r>
          </w:p>
        </w:tc>
        <w:tc>
          <w:tcPr>
            <w:tcW w:w="3261" w:type="dxa"/>
            <w:tcBorders>
              <w:top w:val="nil"/>
              <w:left w:val="nil"/>
              <w:bottom w:val="single" w:sz="8" w:space="0" w:color="auto"/>
              <w:right w:val="single" w:sz="8" w:space="0" w:color="auto"/>
            </w:tcBorders>
            <w:shd w:val="clear" w:color="000000" w:fill="D9D9D9"/>
            <w:vAlign w:val="center"/>
            <w:hideMark/>
          </w:tcPr>
          <w:p w14:paraId="2CEA092F" w14:textId="77777777" w:rsidR="00346B97" w:rsidRPr="00564B5A" w:rsidRDefault="00346B97" w:rsidP="00346B97">
            <w:pPr>
              <w:jc w:val="center"/>
              <w:rPr>
                <w:color w:val="000000"/>
                <w:sz w:val="16"/>
                <w:szCs w:val="16"/>
              </w:rPr>
            </w:pPr>
            <w:r w:rsidRPr="00564B5A">
              <w:rPr>
                <w:color w:val="000000"/>
                <w:sz w:val="16"/>
                <w:szCs w:val="16"/>
              </w:rPr>
              <w:t>Külföldi adóügyi illetőségű magánszemélyek adóalap-kedvezményének érvényesítéséhez szükséges kiegészítő nyilatkozat adatai a NAV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296F193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626C48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384DF9FC" w14:textId="77777777" w:rsidR="00346B97" w:rsidRPr="00564B5A" w:rsidRDefault="00346B97" w:rsidP="00346B97">
            <w:pPr>
              <w:jc w:val="center"/>
              <w:rPr>
                <w:b/>
                <w:bCs/>
                <w:color w:val="000000"/>
                <w:sz w:val="16"/>
                <w:szCs w:val="16"/>
              </w:rPr>
            </w:pPr>
            <w:proofErr w:type="gramStart"/>
            <w:r w:rsidRPr="00564B5A">
              <w:rPr>
                <w:b/>
                <w:bCs/>
                <w:color w:val="000000"/>
                <w:sz w:val="16"/>
                <w:szCs w:val="16"/>
              </w:rPr>
              <w:t>külföldi  adóügyi</w:t>
            </w:r>
            <w:proofErr w:type="gramEnd"/>
            <w:r w:rsidRPr="00564B5A">
              <w:rPr>
                <w:b/>
                <w:bCs/>
                <w:color w:val="000000"/>
                <w:sz w:val="16"/>
                <w:szCs w:val="16"/>
              </w:rPr>
              <w:t xml:space="preserve"> illetőségűek kedvezményének ügyintézéséhez kapcsolódó adatkezelés</w:t>
            </w:r>
          </w:p>
        </w:tc>
        <w:tc>
          <w:tcPr>
            <w:tcW w:w="1356" w:type="dxa"/>
            <w:tcBorders>
              <w:top w:val="nil"/>
              <w:left w:val="nil"/>
              <w:bottom w:val="single" w:sz="8" w:space="0" w:color="auto"/>
              <w:right w:val="single" w:sz="8" w:space="0" w:color="auto"/>
            </w:tcBorders>
            <w:shd w:val="clear" w:color="000000" w:fill="D9D9D9"/>
            <w:vAlign w:val="center"/>
            <w:hideMark/>
          </w:tcPr>
          <w:p w14:paraId="227BFFF5"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0A171174"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32055281" w14:textId="77777777" w:rsidR="00346B97" w:rsidRPr="00564B5A" w:rsidRDefault="00346B97" w:rsidP="00346B97">
            <w:pPr>
              <w:jc w:val="center"/>
              <w:rPr>
                <w:color w:val="000000"/>
                <w:sz w:val="16"/>
                <w:szCs w:val="16"/>
              </w:rPr>
            </w:pPr>
            <w:r w:rsidRPr="00564B5A">
              <w:rPr>
                <w:color w:val="000000"/>
                <w:sz w:val="16"/>
                <w:szCs w:val="16"/>
              </w:rPr>
              <w:t xml:space="preserve">Szja tv. 17. § (5)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113ADDA8"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9B66280"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7BF63AB" w14:textId="77777777" w:rsidR="00346B97" w:rsidRPr="00564B5A" w:rsidRDefault="00346B97" w:rsidP="00346B97">
            <w:pPr>
              <w:jc w:val="center"/>
              <w:rPr>
                <w:b/>
                <w:bCs/>
                <w:color w:val="000000"/>
                <w:sz w:val="16"/>
                <w:szCs w:val="16"/>
              </w:rPr>
            </w:pPr>
            <w:r w:rsidRPr="00564B5A">
              <w:rPr>
                <w:b/>
                <w:bCs/>
                <w:color w:val="000000"/>
                <w:sz w:val="16"/>
                <w:szCs w:val="16"/>
              </w:rPr>
              <w:t>25.</w:t>
            </w:r>
          </w:p>
        </w:tc>
        <w:tc>
          <w:tcPr>
            <w:tcW w:w="3261" w:type="dxa"/>
            <w:tcBorders>
              <w:top w:val="nil"/>
              <w:left w:val="nil"/>
              <w:bottom w:val="single" w:sz="8" w:space="0" w:color="auto"/>
              <w:right w:val="single" w:sz="8" w:space="0" w:color="auto"/>
            </w:tcBorders>
            <w:shd w:val="clear" w:color="000000" w:fill="D9D9D9"/>
            <w:vAlign w:val="center"/>
            <w:hideMark/>
          </w:tcPr>
          <w:p w14:paraId="045F9DEC" w14:textId="77777777" w:rsidR="00346B97" w:rsidRPr="00564B5A" w:rsidRDefault="00346B97" w:rsidP="00346B97">
            <w:pPr>
              <w:jc w:val="center"/>
              <w:rPr>
                <w:color w:val="000000"/>
                <w:sz w:val="16"/>
                <w:szCs w:val="16"/>
              </w:rPr>
            </w:pPr>
            <w:r w:rsidRPr="00564B5A">
              <w:rPr>
                <w:color w:val="000000"/>
                <w:sz w:val="16"/>
                <w:szCs w:val="16"/>
              </w:rPr>
              <w:t xml:space="preserve">A költségvetési szerv  által foglalkoztatott magánszemély adó- és járulékváltozások ellentételezésére szolgáló </w:t>
            </w:r>
            <w:proofErr w:type="gramStart"/>
            <w:r w:rsidRPr="00564B5A">
              <w:rPr>
                <w:color w:val="000000"/>
                <w:sz w:val="16"/>
                <w:szCs w:val="16"/>
              </w:rPr>
              <w:t>kompenzációjának</w:t>
            </w:r>
            <w:proofErr w:type="gramEnd"/>
            <w:r w:rsidRPr="00564B5A">
              <w:rPr>
                <w:color w:val="000000"/>
                <w:sz w:val="16"/>
                <w:szCs w:val="16"/>
              </w:rPr>
              <w:t xml:space="preserve"> igénybevételéhez szükséges adatok MÁK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633A1184"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5BEEA4A"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82F03F5" w14:textId="77777777" w:rsidR="00346B97" w:rsidRPr="00564B5A" w:rsidRDefault="00346B97" w:rsidP="00346B97">
            <w:pPr>
              <w:jc w:val="center"/>
              <w:rPr>
                <w:b/>
                <w:bCs/>
                <w:color w:val="000000"/>
                <w:sz w:val="16"/>
                <w:szCs w:val="16"/>
              </w:rPr>
            </w:pPr>
            <w:r w:rsidRPr="00564B5A">
              <w:rPr>
                <w:b/>
                <w:bCs/>
                <w:color w:val="000000"/>
                <w:sz w:val="16"/>
                <w:szCs w:val="16"/>
              </w:rPr>
              <w:t xml:space="preserve">a költségvetési </w:t>
            </w:r>
            <w:proofErr w:type="gramStart"/>
            <w:r w:rsidRPr="00564B5A">
              <w:rPr>
                <w:b/>
                <w:bCs/>
                <w:color w:val="000000"/>
                <w:sz w:val="16"/>
                <w:szCs w:val="16"/>
              </w:rPr>
              <w:t>szerv  által</w:t>
            </w:r>
            <w:proofErr w:type="gramEnd"/>
            <w:r w:rsidRPr="00564B5A">
              <w:rPr>
                <w:b/>
                <w:bCs/>
                <w:color w:val="000000"/>
                <w:sz w:val="16"/>
                <w:szCs w:val="16"/>
              </w:rPr>
              <w:t xml:space="preserve"> foglalkoztatottak juttatásaihoz kapcsolódó adatkezelés</w:t>
            </w:r>
          </w:p>
        </w:tc>
        <w:tc>
          <w:tcPr>
            <w:tcW w:w="1356" w:type="dxa"/>
            <w:tcBorders>
              <w:top w:val="nil"/>
              <w:left w:val="nil"/>
              <w:bottom w:val="single" w:sz="8" w:space="0" w:color="auto"/>
              <w:right w:val="single" w:sz="8" w:space="0" w:color="auto"/>
            </w:tcBorders>
            <w:shd w:val="clear" w:color="000000" w:fill="D9D9D9"/>
            <w:vAlign w:val="center"/>
            <w:hideMark/>
          </w:tcPr>
          <w:p w14:paraId="4EB79722" w14:textId="77777777" w:rsidR="00346B97" w:rsidRPr="00564B5A" w:rsidRDefault="00346B97" w:rsidP="00346B97">
            <w:pPr>
              <w:jc w:val="center"/>
              <w:rPr>
                <w:color w:val="000000"/>
                <w:sz w:val="16"/>
                <w:szCs w:val="16"/>
              </w:rPr>
            </w:pPr>
            <w:r w:rsidRPr="00564B5A">
              <w:rPr>
                <w:color w:val="000000"/>
                <w:sz w:val="16"/>
                <w:szCs w:val="16"/>
              </w:rPr>
              <w:t>papír alapú (NAV formanyomtatvány</w:t>
            </w:r>
            <w:proofErr w:type="gramStart"/>
            <w:r w:rsidRPr="00564B5A">
              <w:rPr>
                <w:color w:val="000000"/>
                <w:sz w:val="16"/>
                <w:szCs w:val="16"/>
              </w:rPr>
              <w:t>) ,elektronikus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742DD7FA"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DC38FDA" w14:textId="77777777" w:rsidR="00346B97" w:rsidRPr="00564B5A" w:rsidRDefault="00346B97" w:rsidP="00346B97">
            <w:pPr>
              <w:jc w:val="center"/>
              <w:rPr>
                <w:color w:val="000000"/>
                <w:sz w:val="16"/>
                <w:szCs w:val="16"/>
              </w:rPr>
            </w:pPr>
            <w:r w:rsidRPr="00564B5A">
              <w:rPr>
                <w:color w:val="000000"/>
                <w:sz w:val="16"/>
                <w:szCs w:val="16"/>
              </w:rPr>
              <w:t>713/2021. (XII.20.) Korm. Rend.</w:t>
            </w:r>
          </w:p>
        </w:tc>
        <w:tc>
          <w:tcPr>
            <w:tcW w:w="2409" w:type="dxa"/>
            <w:tcBorders>
              <w:top w:val="nil"/>
              <w:left w:val="nil"/>
              <w:bottom w:val="single" w:sz="8" w:space="0" w:color="auto"/>
              <w:right w:val="single" w:sz="8" w:space="0" w:color="auto"/>
            </w:tcBorders>
            <w:shd w:val="clear" w:color="000000" w:fill="D9D9D9"/>
            <w:vAlign w:val="center"/>
            <w:hideMark/>
          </w:tcPr>
          <w:p w14:paraId="727265C0"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32395F31" w14:textId="77777777" w:rsidTr="00093B08">
        <w:trPr>
          <w:trHeight w:val="517"/>
        </w:trPr>
        <w:tc>
          <w:tcPr>
            <w:tcW w:w="58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4ED83C4" w14:textId="77777777" w:rsidR="00346B97" w:rsidRPr="00564B5A" w:rsidRDefault="00346B97" w:rsidP="00346B97">
            <w:pPr>
              <w:jc w:val="center"/>
              <w:rPr>
                <w:b/>
                <w:bCs/>
                <w:color w:val="000000"/>
                <w:sz w:val="16"/>
                <w:szCs w:val="16"/>
              </w:rPr>
            </w:pPr>
            <w:r w:rsidRPr="00564B5A">
              <w:rPr>
                <w:b/>
                <w:bCs/>
                <w:color w:val="000000"/>
                <w:sz w:val="16"/>
                <w:szCs w:val="16"/>
              </w:rPr>
              <w:t>26.</w:t>
            </w:r>
          </w:p>
        </w:tc>
        <w:tc>
          <w:tcPr>
            <w:tcW w:w="32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6E4EA0B" w14:textId="77777777" w:rsidR="00346B97" w:rsidRPr="00564B5A" w:rsidRDefault="00346B97" w:rsidP="00346B97">
            <w:pPr>
              <w:jc w:val="center"/>
              <w:rPr>
                <w:color w:val="000000"/>
                <w:sz w:val="16"/>
                <w:szCs w:val="16"/>
              </w:rPr>
            </w:pPr>
            <w:proofErr w:type="gramStart"/>
            <w:r w:rsidRPr="00564B5A">
              <w:rPr>
                <w:color w:val="000000"/>
                <w:sz w:val="16"/>
                <w:szCs w:val="16"/>
              </w:rPr>
              <w:t xml:space="preserve">Keresőképtelenséggel kapcsolatos adatok (beteg neve, születési éve, TAJ száma, anyja neve, </w:t>
            </w:r>
            <w:proofErr w:type="spellStart"/>
            <w:r w:rsidRPr="00564B5A">
              <w:rPr>
                <w:color w:val="000000"/>
                <w:sz w:val="16"/>
                <w:szCs w:val="16"/>
              </w:rPr>
              <w:t>lakcíme,munkakör</w:t>
            </w:r>
            <w:proofErr w:type="spellEnd"/>
            <w:r w:rsidRPr="00564B5A">
              <w:rPr>
                <w:color w:val="000000"/>
                <w:sz w:val="16"/>
                <w:szCs w:val="16"/>
              </w:rPr>
              <w:t>, keresőképtelenség időtartama, baleseti keresőképtelenség esetén a baleset napja,  keresőképtelenség kódja, gyógyhelyre utalás ténye, kórházba utalás ténye, folyamatos keresőképtelenség, fekvőbeteg/járóbeteg, kijárási idő, visszarendelés időpontja, keresőképesség időpontja, felülvizsgálati lezárás, orvosi naplószám, szolgálat kódja, keresőképtelenséget igazoló orvos aláírása, orvosi bélyegző száma, gyermek neve, lakcíme, születési dátuma, anyja neve, TAJ száma, kórház neve, címe, kódja,</w:t>
            </w:r>
            <w:proofErr w:type="gramEnd"/>
            <w:r w:rsidRPr="00564B5A">
              <w:rPr>
                <w:color w:val="000000"/>
                <w:sz w:val="16"/>
                <w:szCs w:val="16"/>
              </w:rPr>
              <w:t xml:space="preserve"> osztályon ellátásban való részesülés időtartama, kelt, családi állapot, egyedülállóság kezdete és jogcíme)</w:t>
            </w:r>
          </w:p>
        </w:tc>
        <w:tc>
          <w:tcPr>
            <w:tcW w:w="85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6F37ACC"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5BA8C92"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0AF9A2D" w14:textId="77777777" w:rsidR="00346B97" w:rsidRPr="00564B5A" w:rsidRDefault="00346B97" w:rsidP="00346B97">
            <w:pPr>
              <w:jc w:val="center"/>
              <w:rPr>
                <w:b/>
                <w:bCs/>
                <w:color w:val="000000"/>
                <w:sz w:val="16"/>
                <w:szCs w:val="16"/>
              </w:rPr>
            </w:pPr>
            <w:r w:rsidRPr="00564B5A">
              <w:rPr>
                <w:b/>
                <w:bCs/>
                <w:color w:val="000000"/>
                <w:sz w:val="16"/>
                <w:szCs w:val="16"/>
              </w:rPr>
              <w:t>Keresőképtelenséghez kapcsolódó ügyintézés</w:t>
            </w:r>
          </w:p>
        </w:tc>
        <w:tc>
          <w:tcPr>
            <w:tcW w:w="135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BBA81B9" w14:textId="77777777" w:rsidR="00346B97" w:rsidRPr="00564B5A" w:rsidRDefault="00346B97" w:rsidP="00346B97">
            <w:pPr>
              <w:jc w:val="center"/>
              <w:rPr>
                <w:color w:val="000000"/>
                <w:sz w:val="16"/>
                <w:szCs w:val="16"/>
              </w:rPr>
            </w:pPr>
            <w:r w:rsidRPr="00564B5A">
              <w:rPr>
                <w:color w:val="000000"/>
                <w:sz w:val="16"/>
                <w:szCs w:val="16"/>
              </w:rPr>
              <w:t>papír alapú (orvosi igazolás)</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0F53BA"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00BBEEB" w14:textId="77777777" w:rsidR="00346B97" w:rsidRPr="00564B5A" w:rsidRDefault="00346B97" w:rsidP="00346B97">
            <w:pPr>
              <w:jc w:val="center"/>
              <w:rPr>
                <w:color w:val="000000"/>
                <w:sz w:val="16"/>
                <w:szCs w:val="16"/>
              </w:rPr>
            </w:pPr>
            <w:r w:rsidRPr="00564B5A">
              <w:rPr>
                <w:color w:val="000000"/>
                <w:sz w:val="16"/>
                <w:szCs w:val="16"/>
              </w:rPr>
              <w:t xml:space="preserve">Mt. 126.§, </w:t>
            </w:r>
            <w:proofErr w:type="spellStart"/>
            <w:r w:rsidRPr="00564B5A">
              <w:rPr>
                <w:color w:val="000000"/>
                <w:sz w:val="16"/>
                <w:szCs w:val="16"/>
              </w:rPr>
              <w:t>Ebtv</w:t>
            </w:r>
            <w:proofErr w:type="spellEnd"/>
            <w:r w:rsidRPr="00564B5A">
              <w:rPr>
                <w:color w:val="000000"/>
                <w:sz w:val="16"/>
                <w:szCs w:val="16"/>
              </w:rPr>
              <w:t xml:space="preserve">. 43-50.§, Tbj. 57. § (2) </w:t>
            </w:r>
            <w:proofErr w:type="spellStart"/>
            <w:r w:rsidRPr="00564B5A">
              <w:rPr>
                <w:color w:val="000000"/>
                <w:sz w:val="16"/>
                <w:szCs w:val="16"/>
              </w:rPr>
              <w:t>bek</w:t>
            </w:r>
            <w:proofErr w:type="spellEnd"/>
            <w:r w:rsidRPr="00564B5A">
              <w:rPr>
                <w:color w:val="000000"/>
                <w:sz w:val="16"/>
                <w:szCs w:val="16"/>
              </w:rPr>
              <w:t>.</w:t>
            </w:r>
          </w:p>
        </w:tc>
        <w:tc>
          <w:tcPr>
            <w:tcW w:w="24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A8079F"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1C49571E" w14:textId="77777777" w:rsidTr="00093B08">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E059B2A"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000000"/>
              <w:right w:val="single" w:sz="8" w:space="0" w:color="auto"/>
            </w:tcBorders>
            <w:vAlign w:val="center"/>
            <w:hideMark/>
          </w:tcPr>
          <w:p w14:paraId="181E7539"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14:paraId="6383D2D0"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14:paraId="533B5DDD"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000000"/>
              <w:right w:val="single" w:sz="8" w:space="0" w:color="auto"/>
            </w:tcBorders>
            <w:vAlign w:val="center"/>
            <w:hideMark/>
          </w:tcPr>
          <w:p w14:paraId="278CBB22"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000000"/>
              <w:right w:val="single" w:sz="8" w:space="0" w:color="auto"/>
            </w:tcBorders>
            <w:vAlign w:val="center"/>
            <w:hideMark/>
          </w:tcPr>
          <w:p w14:paraId="5CF3C4A4"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14:paraId="0ECBB7C0"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854F101"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000000"/>
              <w:right w:val="single" w:sz="8" w:space="0" w:color="auto"/>
            </w:tcBorders>
            <w:vAlign w:val="center"/>
            <w:hideMark/>
          </w:tcPr>
          <w:p w14:paraId="2DAE8C4E" w14:textId="77777777" w:rsidR="00346B97" w:rsidRPr="00564B5A" w:rsidRDefault="00346B97" w:rsidP="00346B97">
            <w:pPr>
              <w:rPr>
                <w:color w:val="000000"/>
                <w:sz w:val="16"/>
                <w:szCs w:val="16"/>
              </w:rPr>
            </w:pPr>
          </w:p>
        </w:tc>
      </w:tr>
      <w:tr w:rsidR="00346B97" w:rsidRPr="00564B5A" w14:paraId="48872E47"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449FD804" w14:textId="77777777" w:rsidR="00346B97" w:rsidRPr="00564B5A" w:rsidRDefault="00346B97" w:rsidP="00346B97">
            <w:pPr>
              <w:jc w:val="center"/>
              <w:rPr>
                <w:b/>
                <w:bCs/>
                <w:color w:val="000000"/>
                <w:sz w:val="16"/>
                <w:szCs w:val="16"/>
              </w:rPr>
            </w:pPr>
            <w:r w:rsidRPr="00564B5A">
              <w:rPr>
                <w:b/>
                <w:bCs/>
                <w:color w:val="000000"/>
                <w:sz w:val="16"/>
                <w:szCs w:val="16"/>
              </w:rPr>
              <w:t>27.</w:t>
            </w:r>
          </w:p>
        </w:tc>
        <w:tc>
          <w:tcPr>
            <w:tcW w:w="3261" w:type="dxa"/>
            <w:tcBorders>
              <w:top w:val="nil"/>
              <w:left w:val="nil"/>
              <w:bottom w:val="single" w:sz="8" w:space="0" w:color="auto"/>
              <w:right w:val="single" w:sz="8" w:space="0" w:color="auto"/>
            </w:tcBorders>
            <w:shd w:val="clear" w:color="000000" w:fill="D9D9D9"/>
            <w:vAlign w:val="center"/>
            <w:hideMark/>
          </w:tcPr>
          <w:p w14:paraId="432EDB2F" w14:textId="77777777" w:rsidR="00346B97" w:rsidRPr="00564B5A" w:rsidRDefault="00346B97" w:rsidP="00346B97">
            <w:pPr>
              <w:jc w:val="center"/>
              <w:rPr>
                <w:color w:val="000000"/>
                <w:sz w:val="16"/>
                <w:szCs w:val="16"/>
              </w:rPr>
            </w:pPr>
            <w:r w:rsidRPr="00564B5A">
              <w:rPr>
                <w:color w:val="000000"/>
                <w:sz w:val="16"/>
                <w:szCs w:val="16"/>
              </w:rPr>
              <w:t>Elektronikus munkaidő nyilvántartással összefüggő adatok (név, azonosító, munkaidő kezdete és vége, munkaközi szünet, valamint egyéb, engedélyezett távollét adatai)</w:t>
            </w:r>
          </w:p>
        </w:tc>
        <w:tc>
          <w:tcPr>
            <w:tcW w:w="850" w:type="dxa"/>
            <w:tcBorders>
              <w:top w:val="nil"/>
              <w:left w:val="nil"/>
              <w:bottom w:val="single" w:sz="8" w:space="0" w:color="auto"/>
              <w:right w:val="single" w:sz="8" w:space="0" w:color="auto"/>
            </w:tcBorders>
            <w:shd w:val="clear" w:color="000000" w:fill="D9D9D9"/>
            <w:vAlign w:val="center"/>
            <w:hideMark/>
          </w:tcPr>
          <w:p w14:paraId="779B69B8"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033BB4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7BA4109E" w14:textId="77777777" w:rsidR="00346B97" w:rsidRPr="00564B5A" w:rsidRDefault="00346B97" w:rsidP="00346B97">
            <w:pPr>
              <w:jc w:val="center"/>
              <w:rPr>
                <w:b/>
                <w:bCs/>
                <w:sz w:val="16"/>
                <w:szCs w:val="16"/>
              </w:rPr>
            </w:pPr>
            <w:r w:rsidRPr="00564B5A">
              <w:rPr>
                <w:b/>
                <w:bCs/>
                <w:sz w:val="16"/>
                <w:szCs w:val="16"/>
              </w:rPr>
              <w:t>Elektronikus munkaidő nyilvántartás vezetése</w:t>
            </w:r>
          </w:p>
        </w:tc>
        <w:tc>
          <w:tcPr>
            <w:tcW w:w="1356" w:type="dxa"/>
            <w:tcBorders>
              <w:top w:val="nil"/>
              <w:left w:val="nil"/>
              <w:bottom w:val="single" w:sz="8" w:space="0" w:color="auto"/>
              <w:right w:val="single" w:sz="8" w:space="0" w:color="auto"/>
            </w:tcBorders>
            <w:shd w:val="clear" w:color="000000" w:fill="D9D9D9"/>
            <w:vAlign w:val="center"/>
            <w:hideMark/>
          </w:tcPr>
          <w:p w14:paraId="601E7355" w14:textId="77777777" w:rsidR="00346B97" w:rsidRPr="00564B5A" w:rsidRDefault="00346B97" w:rsidP="00346B97">
            <w:pPr>
              <w:jc w:val="center"/>
              <w:rPr>
                <w:color w:val="000000"/>
                <w:sz w:val="16"/>
                <w:szCs w:val="16"/>
              </w:rPr>
            </w:pPr>
            <w:r w:rsidRPr="00564B5A">
              <w:rPr>
                <w:color w:val="000000"/>
                <w:sz w:val="16"/>
                <w:szCs w:val="16"/>
              </w:rPr>
              <w:t>elektronikus munkaidő nyilvántartás</w:t>
            </w:r>
          </w:p>
        </w:tc>
        <w:tc>
          <w:tcPr>
            <w:tcW w:w="993" w:type="dxa"/>
            <w:tcBorders>
              <w:top w:val="nil"/>
              <w:left w:val="nil"/>
              <w:bottom w:val="nil"/>
              <w:right w:val="single" w:sz="8" w:space="0" w:color="auto"/>
            </w:tcBorders>
            <w:shd w:val="clear" w:color="000000" w:fill="D9D9D9"/>
            <w:vAlign w:val="center"/>
            <w:hideMark/>
          </w:tcPr>
          <w:p w14:paraId="0B3B807D" w14:textId="77777777" w:rsidR="00346B97" w:rsidRPr="00564B5A" w:rsidRDefault="00346B97" w:rsidP="00346B97">
            <w:pPr>
              <w:jc w:val="center"/>
              <w:rPr>
                <w:sz w:val="16"/>
                <w:szCs w:val="16"/>
              </w:rPr>
            </w:pPr>
            <w:r w:rsidRPr="00564B5A">
              <w:rPr>
                <w:sz w:val="16"/>
                <w:szCs w:val="16"/>
              </w:rPr>
              <w:t xml:space="preserve">Közhatalmi jogosítvány gyakorlásának keretében végzett feladat végrehajtáséhoz szükséges [GDPR 6. cikk (1) </w:t>
            </w:r>
            <w:proofErr w:type="spellStart"/>
            <w:r w:rsidRPr="00564B5A">
              <w:rPr>
                <w:sz w:val="16"/>
                <w:szCs w:val="16"/>
              </w:rPr>
              <w:t>bek</w:t>
            </w:r>
            <w:proofErr w:type="spellEnd"/>
            <w:r w:rsidRPr="00564B5A">
              <w:rPr>
                <w:sz w:val="16"/>
                <w:szCs w:val="16"/>
              </w:rPr>
              <w:t xml:space="preserve">. E) pont] </w:t>
            </w:r>
          </w:p>
        </w:tc>
        <w:tc>
          <w:tcPr>
            <w:tcW w:w="1701" w:type="dxa"/>
            <w:tcBorders>
              <w:top w:val="nil"/>
              <w:left w:val="nil"/>
              <w:bottom w:val="single" w:sz="8" w:space="0" w:color="auto"/>
              <w:right w:val="single" w:sz="8" w:space="0" w:color="auto"/>
            </w:tcBorders>
            <w:shd w:val="clear" w:color="000000" w:fill="D9D9D9"/>
            <w:vAlign w:val="center"/>
            <w:hideMark/>
          </w:tcPr>
          <w:p w14:paraId="04BCF183" w14:textId="77777777" w:rsidR="00346B97" w:rsidRPr="00564B5A" w:rsidRDefault="00346B97" w:rsidP="00346B97">
            <w:pPr>
              <w:jc w:val="center"/>
              <w:rPr>
                <w:sz w:val="16"/>
                <w:szCs w:val="16"/>
              </w:rPr>
            </w:pPr>
            <w:r w:rsidRPr="00564B5A">
              <w:rPr>
                <w:sz w:val="16"/>
                <w:szCs w:val="16"/>
              </w:rPr>
              <w:t>Mt. 134. § Kjt. 55. §</w:t>
            </w:r>
          </w:p>
        </w:tc>
        <w:tc>
          <w:tcPr>
            <w:tcW w:w="2409" w:type="dxa"/>
            <w:tcBorders>
              <w:top w:val="nil"/>
              <w:left w:val="nil"/>
              <w:bottom w:val="single" w:sz="8" w:space="0" w:color="auto"/>
              <w:right w:val="single" w:sz="8" w:space="0" w:color="auto"/>
            </w:tcBorders>
            <w:shd w:val="clear" w:color="000000" w:fill="D9D9D9"/>
            <w:vAlign w:val="center"/>
            <w:hideMark/>
          </w:tcPr>
          <w:p w14:paraId="5F89E79C" w14:textId="77777777" w:rsidR="00346B97" w:rsidRPr="00564B5A" w:rsidRDefault="00346B97" w:rsidP="00346B97">
            <w:pPr>
              <w:jc w:val="center"/>
              <w:rPr>
                <w:sz w:val="16"/>
                <w:szCs w:val="16"/>
              </w:rPr>
            </w:pPr>
            <w:r w:rsidRPr="00564B5A">
              <w:rPr>
                <w:sz w:val="16"/>
                <w:szCs w:val="16"/>
              </w:rPr>
              <w:t xml:space="preserve"> az adat keletkezésétől </w:t>
            </w:r>
            <w:proofErr w:type="spellStart"/>
            <w:r w:rsidRPr="00564B5A">
              <w:rPr>
                <w:sz w:val="16"/>
                <w:szCs w:val="16"/>
              </w:rPr>
              <w:t>számíott</w:t>
            </w:r>
            <w:proofErr w:type="spellEnd"/>
            <w:r w:rsidRPr="00564B5A">
              <w:rPr>
                <w:sz w:val="16"/>
                <w:szCs w:val="16"/>
              </w:rPr>
              <w:t xml:space="preserve"> 5 évig az Iratkezelési </w:t>
            </w:r>
            <w:proofErr w:type="spellStart"/>
            <w:r w:rsidRPr="00564B5A">
              <w:rPr>
                <w:sz w:val="16"/>
                <w:szCs w:val="16"/>
              </w:rPr>
              <w:t>szabáályza</w:t>
            </w:r>
            <w:proofErr w:type="spellEnd"/>
            <w:r w:rsidRPr="00564B5A">
              <w:rPr>
                <w:sz w:val="16"/>
                <w:szCs w:val="16"/>
              </w:rPr>
              <w:t xml:space="preserve"> alapján</w:t>
            </w:r>
          </w:p>
        </w:tc>
      </w:tr>
      <w:tr w:rsidR="00346B97" w:rsidRPr="00564B5A" w14:paraId="7F0D90D7"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05073522" w14:textId="77777777" w:rsidR="00346B97" w:rsidRPr="00564B5A" w:rsidRDefault="00346B97" w:rsidP="00346B97">
            <w:pPr>
              <w:jc w:val="center"/>
              <w:rPr>
                <w:b/>
                <w:bCs/>
                <w:color w:val="000000"/>
                <w:sz w:val="16"/>
                <w:szCs w:val="16"/>
              </w:rPr>
            </w:pPr>
            <w:r w:rsidRPr="00564B5A">
              <w:rPr>
                <w:b/>
                <w:bCs/>
                <w:color w:val="000000"/>
                <w:sz w:val="16"/>
                <w:szCs w:val="16"/>
              </w:rPr>
              <w:t>28.</w:t>
            </w:r>
          </w:p>
        </w:tc>
        <w:tc>
          <w:tcPr>
            <w:tcW w:w="3261" w:type="dxa"/>
            <w:tcBorders>
              <w:top w:val="nil"/>
              <w:left w:val="nil"/>
              <w:bottom w:val="single" w:sz="8" w:space="0" w:color="auto"/>
              <w:right w:val="single" w:sz="8" w:space="0" w:color="auto"/>
            </w:tcBorders>
            <w:shd w:val="clear" w:color="000000" w:fill="D9D9D9"/>
            <w:vAlign w:val="center"/>
            <w:hideMark/>
          </w:tcPr>
          <w:p w14:paraId="008E1CF1" w14:textId="77777777" w:rsidR="00346B97" w:rsidRPr="00564B5A" w:rsidRDefault="00346B97" w:rsidP="00346B97">
            <w:pPr>
              <w:jc w:val="center"/>
              <w:rPr>
                <w:color w:val="000000"/>
                <w:sz w:val="16"/>
                <w:szCs w:val="16"/>
              </w:rPr>
            </w:pPr>
            <w:r w:rsidRPr="00564B5A">
              <w:rPr>
                <w:color w:val="000000"/>
                <w:sz w:val="16"/>
                <w:szCs w:val="16"/>
              </w:rPr>
              <w:t>Érintett képmása, kameraképpel megszerezhető adatok (pl.: tartózkodási hely, tartózkodási idő)</w:t>
            </w:r>
          </w:p>
        </w:tc>
        <w:tc>
          <w:tcPr>
            <w:tcW w:w="850" w:type="dxa"/>
            <w:tcBorders>
              <w:top w:val="nil"/>
              <w:left w:val="nil"/>
              <w:bottom w:val="single" w:sz="8" w:space="0" w:color="auto"/>
              <w:right w:val="single" w:sz="8" w:space="0" w:color="auto"/>
            </w:tcBorders>
            <w:shd w:val="clear" w:color="000000" w:fill="D9D9D9"/>
            <w:vAlign w:val="center"/>
            <w:hideMark/>
          </w:tcPr>
          <w:p w14:paraId="66F8F6E1" w14:textId="77777777" w:rsidR="00346B97" w:rsidRPr="00564B5A" w:rsidRDefault="00346B97" w:rsidP="00346B97">
            <w:pPr>
              <w:jc w:val="center"/>
              <w:rPr>
                <w:color w:val="000000"/>
                <w:sz w:val="16"/>
                <w:szCs w:val="16"/>
              </w:rPr>
            </w:pPr>
            <w:r w:rsidRPr="00564B5A">
              <w:rPr>
                <w:color w:val="000000"/>
                <w:sz w:val="16"/>
                <w:szCs w:val="16"/>
              </w:rPr>
              <w:t>kamerakép, videofelvétel</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82411D1"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1ACC82CD" w14:textId="77777777" w:rsidR="00346B97" w:rsidRPr="00564B5A" w:rsidRDefault="00346B97" w:rsidP="00346B97">
            <w:pPr>
              <w:jc w:val="center"/>
              <w:rPr>
                <w:b/>
                <w:bCs/>
                <w:color w:val="000000"/>
                <w:sz w:val="16"/>
                <w:szCs w:val="16"/>
              </w:rPr>
            </w:pPr>
            <w:r w:rsidRPr="00564B5A">
              <w:rPr>
                <w:b/>
                <w:bCs/>
                <w:color w:val="000000"/>
                <w:sz w:val="16"/>
                <w:szCs w:val="16"/>
              </w:rPr>
              <w:t>Vagyonvédelem</w:t>
            </w:r>
          </w:p>
        </w:tc>
        <w:tc>
          <w:tcPr>
            <w:tcW w:w="1356" w:type="dxa"/>
            <w:tcBorders>
              <w:top w:val="nil"/>
              <w:left w:val="nil"/>
              <w:bottom w:val="single" w:sz="8" w:space="0" w:color="auto"/>
              <w:right w:val="single" w:sz="8" w:space="0" w:color="auto"/>
            </w:tcBorders>
            <w:shd w:val="clear" w:color="000000" w:fill="D9D9D9"/>
            <w:vAlign w:val="center"/>
            <w:hideMark/>
          </w:tcPr>
          <w:p w14:paraId="32C2C053" w14:textId="77777777" w:rsidR="00346B97" w:rsidRPr="00564B5A" w:rsidRDefault="00346B97" w:rsidP="00346B97">
            <w:pPr>
              <w:jc w:val="center"/>
              <w:rPr>
                <w:color w:val="000000"/>
                <w:sz w:val="16"/>
                <w:szCs w:val="16"/>
              </w:rPr>
            </w:pPr>
            <w:r w:rsidRPr="00564B5A">
              <w:rPr>
                <w:color w:val="000000"/>
                <w:sz w:val="16"/>
                <w:szCs w:val="16"/>
              </w:rPr>
              <w:t>kamerarendszer</w:t>
            </w:r>
          </w:p>
        </w:tc>
        <w:tc>
          <w:tcPr>
            <w:tcW w:w="993" w:type="dxa"/>
            <w:tcBorders>
              <w:top w:val="single" w:sz="8" w:space="0" w:color="auto"/>
              <w:left w:val="nil"/>
              <w:bottom w:val="nil"/>
              <w:right w:val="single" w:sz="8" w:space="0" w:color="auto"/>
            </w:tcBorders>
            <w:shd w:val="clear" w:color="000000" w:fill="D9D9D9"/>
            <w:vAlign w:val="center"/>
            <w:hideMark/>
          </w:tcPr>
          <w:p w14:paraId="7458FF6C" w14:textId="77777777" w:rsidR="00346B97" w:rsidRPr="00564B5A" w:rsidRDefault="00346B97" w:rsidP="00346B97">
            <w:pPr>
              <w:jc w:val="center"/>
              <w:rPr>
                <w:sz w:val="16"/>
                <w:szCs w:val="16"/>
              </w:rPr>
            </w:pPr>
            <w:r w:rsidRPr="00564B5A">
              <w:rPr>
                <w:sz w:val="16"/>
                <w:szCs w:val="16"/>
              </w:rPr>
              <w:t>Közhatalmi jogosítvány gyakorlásának keretében végzett feladat végrehajtásé</w:t>
            </w:r>
            <w:r w:rsidRPr="00564B5A">
              <w:rPr>
                <w:sz w:val="16"/>
                <w:szCs w:val="16"/>
              </w:rPr>
              <w:lastRenderedPageBreak/>
              <w:t xml:space="preserve">hoz szükséges [GDPR 6. cikk (1) </w:t>
            </w:r>
            <w:proofErr w:type="spellStart"/>
            <w:r w:rsidRPr="00564B5A">
              <w:rPr>
                <w:sz w:val="16"/>
                <w:szCs w:val="16"/>
              </w:rPr>
              <w:t>bek</w:t>
            </w:r>
            <w:proofErr w:type="spellEnd"/>
            <w:r w:rsidRPr="00564B5A">
              <w:rPr>
                <w:sz w:val="16"/>
                <w:szCs w:val="16"/>
              </w:rPr>
              <w:t xml:space="preserve">. E) pont] </w:t>
            </w:r>
          </w:p>
        </w:tc>
        <w:tc>
          <w:tcPr>
            <w:tcW w:w="1701" w:type="dxa"/>
            <w:tcBorders>
              <w:top w:val="nil"/>
              <w:left w:val="nil"/>
              <w:bottom w:val="single" w:sz="8" w:space="0" w:color="auto"/>
              <w:right w:val="single" w:sz="8" w:space="0" w:color="auto"/>
            </w:tcBorders>
            <w:shd w:val="clear" w:color="000000" w:fill="D9D9D9"/>
            <w:vAlign w:val="center"/>
            <w:hideMark/>
          </w:tcPr>
          <w:p w14:paraId="154BD92F" w14:textId="77777777" w:rsidR="00346B97" w:rsidRPr="00564B5A" w:rsidRDefault="00346B97" w:rsidP="00346B97">
            <w:pPr>
              <w:spacing w:after="320"/>
              <w:jc w:val="center"/>
              <w:rPr>
                <w:color w:val="000000"/>
                <w:sz w:val="16"/>
                <w:szCs w:val="16"/>
              </w:rPr>
            </w:pPr>
            <w:r w:rsidRPr="00564B5A">
              <w:rPr>
                <w:color w:val="000000"/>
                <w:sz w:val="16"/>
                <w:szCs w:val="16"/>
              </w:rPr>
              <w:lastRenderedPageBreak/>
              <w:t xml:space="preserve">41/2015. (VII. 15.) BM rendelet 4. melléklet 3.2.1.4.1. </w:t>
            </w:r>
            <w:proofErr w:type="spellStart"/>
            <w:r w:rsidRPr="00564B5A">
              <w:rPr>
                <w:color w:val="000000"/>
                <w:sz w:val="16"/>
                <w:szCs w:val="16"/>
              </w:rPr>
              <w:t>alszámú</w:t>
            </w:r>
            <w:proofErr w:type="spellEnd"/>
            <w:r w:rsidRPr="00564B5A">
              <w:rPr>
                <w:color w:val="000000"/>
                <w:sz w:val="16"/>
                <w:szCs w:val="16"/>
              </w:rPr>
              <w:t xml:space="preserve"> fejezete (különösen 3.2.1.4.1.9. pont) és a 2005. évi CXXXIII. törvény (továbbiakban: </w:t>
            </w:r>
            <w:proofErr w:type="spellStart"/>
            <w:r w:rsidRPr="00564B5A">
              <w:rPr>
                <w:color w:val="000000"/>
                <w:sz w:val="16"/>
                <w:szCs w:val="16"/>
              </w:rPr>
              <w:lastRenderedPageBreak/>
              <w:t>Szvtv</w:t>
            </w:r>
            <w:proofErr w:type="spellEnd"/>
            <w:r w:rsidRPr="00564B5A">
              <w:rPr>
                <w:color w:val="000000"/>
                <w:sz w:val="16"/>
                <w:szCs w:val="16"/>
              </w:rPr>
              <w:t>.) 28. § (2) bekezdésének c)-d) alpontja, 30. § (1)-(2) bekezdései</w:t>
            </w:r>
            <w:r w:rsidRPr="00564B5A">
              <w:rPr>
                <w:color w:val="000000"/>
                <w:sz w:val="16"/>
                <w:szCs w:val="16"/>
              </w:rPr>
              <w:br/>
            </w:r>
          </w:p>
        </w:tc>
        <w:tc>
          <w:tcPr>
            <w:tcW w:w="2409" w:type="dxa"/>
            <w:tcBorders>
              <w:top w:val="nil"/>
              <w:left w:val="nil"/>
              <w:bottom w:val="single" w:sz="8" w:space="0" w:color="auto"/>
              <w:right w:val="single" w:sz="8" w:space="0" w:color="auto"/>
            </w:tcBorders>
            <w:shd w:val="clear" w:color="000000" w:fill="D9D9D9"/>
            <w:vAlign w:val="center"/>
            <w:hideMark/>
          </w:tcPr>
          <w:p w14:paraId="19D798CC" w14:textId="77777777" w:rsidR="00346B97" w:rsidRPr="00564B5A" w:rsidRDefault="00346B97" w:rsidP="00346B97">
            <w:pPr>
              <w:jc w:val="center"/>
              <w:rPr>
                <w:color w:val="000000"/>
                <w:sz w:val="16"/>
                <w:szCs w:val="16"/>
              </w:rPr>
            </w:pPr>
            <w:r w:rsidRPr="00564B5A">
              <w:rPr>
                <w:color w:val="000000"/>
                <w:sz w:val="16"/>
                <w:szCs w:val="16"/>
              </w:rPr>
              <w:lastRenderedPageBreak/>
              <w:t>kamerakép rögzítését követő 3 munkanap</w:t>
            </w:r>
          </w:p>
        </w:tc>
      </w:tr>
      <w:tr w:rsidR="00346B97" w:rsidRPr="00564B5A" w14:paraId="055A6FB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467A73ED" w14:textId="77777777" w:rsidR="00346B97" w:rsidRPr="00564B5A" w:rsidRDefault="00346B97" w:rsidP="00346B97">
            <w:pPr>
              <w:jc w:val="center"/>
              <w:rPr>
                <w:b/>
                <w:bCs/>
                <w:color w:val="000000"/>
                <w:sz w:val="16"/>
                <w:szCs w:val="16"/>
              </w:rPr>
            </w:pPr>
            <w:r w:rsidRPr="00564B5A">
              <w:rPr>
                <w:b/>
                <w:bCs/>
                <w:color w:val="000000"/>
                <w:sz w:val="16"/>
                <w:szCs w:val="16"/>
              </w:rPr>
              <w:lastRenderedPageBreak/>
              <w:t>29.</w:t>
            </w:r>
          </w:p>
        </w:tc>
        <w:tc>
          <w:tcPr>
            <w:tcW w:w="3261" w:type="dxa"/>
            <w:tcBorders>
              <w:top w:val="nil"/>
              <w:left w:val="nil"/>
              <w:bottom w:val="single" w:sz="8" w:space="0" w:color="auto"/>
              <w:right w:val="single" w:sz="8" w:space="0" w:color="auto"/>
            </w:tcBorders>
            <w:shd w:val="clear" w:color="000000" w:fill="D9D9D9"/>
            <w:vAlign w:val="center"/>
            <w:hideMark/>
          </w:tcPr>
          <w:p w14:paraId="62BE339F" w14:textId="77777777" w:rsidR="00346B97" w:rsidRPr="00564B5A" w:rsidRDefault="00346B97" w:rsidP="00346B97">
            <w:pPr>
              <w:jc w:val="center"/>
              <w:rPr>
                <w:color w:val="000000"/>
                <w:sz w:val="16"/>
                <w:szCs w:val="16"/>
              </w:rPr>
            </w:pPr>
            <w:r w:rsidRPr="00564B5A">
              <w:rPr>
                <w:color w:val="000000"/>
                <w:sz w:val="16"/>
                <w:szCs w:val="16"/>
              </w:rPr>
              <w:t xml:space="preserve">Pihenőidő, és rendkívüli munkaidő </w:t>
            </w:r>
            <w:proofErr w:type="gramStart"/>
            <w:r w:rsidRPr="00564B5A">
              <w:rPr>
                <w:color w:val="000000"/>
                <w:sz w:val="16"/>
                <w:szCs w:val="16"/>
              </w:rPr>
              <w:t>nyilvántartás  (</w:t>
            </w:r>
            <w:proofErr w:type="gramEnd"/>
            <w:r w:rsidRPr="00564B5A">
              <w:rPr>
                <w:color w:val="000000"/>
                <w:sz w:val="16"/>
                <w:szCs w:val="16"/>
              </w:rPr>
              <w:t>közalkalmazott neve, munkaközi szünet időtartama, távollét jogcíme, rendkívüli munka elrendelésének oka, időpontja, tartama, elrendelés módja, munkakör, teljesített órák száma, megváltás módja)</w:t>
            </w:r>
          </w:p>
        </w:tc>
        <w:tc>
          <w:tcPr>
            <w:tcW w:w="850" w:type="dxa"/>
            <w:tcBorders>
              <w:top w:val="nil"/>
              <w:left w:val="nil"/>
              <w:bottom w:val="single" w:sz="8" w:space="0" w:color="auto"/>
              <w:right w:val="single" w:sz="8" w:space="0" w:color="auto"/>
            </w:tcBorders>
            <w:shd w:val="clear" w:color="000000" w:fill="D9D9D9"/>
            <w:vAlign w:val="center"/>
            <w:hideMark/>
          </w:tcPr>
          <w:p w14:paraId="35CF4383"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B5DCFE1"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8FCDC09" w14:textId="77777777" w:rsidR="00346B97" w:rsidRPr="00564B5A" w:rsidRDefault="00346B97" w:rsidP="00346B97">
            <w:pPr>
              <w:jc w:val="center"/>
              <w:rPr>
                <w:b/>
                <w:bCs/>
                <w:color w:val="000000"/>
                <w:sz w:val="16"/>
                <w:szCs w:val="16"/>
              </w:rPr>
            </w:pPr>
            <w:r w:rsidRPr="00564B5A">
              <w:rPr>
                <w:b/>
                <w:bCs/>
                <w:color w:val="000000"/>
                <w:sz w:val="16"/>
                <w:szCs w:val="16"/>
              </w:rPr>
              <w:t>Pihenőidő, és rendkívüli munkaidő nyilvántartás vezetése</w:t>
            </w:r>
          </w:p>
        </w:tc>
        <w:tc>
          <w:tcPr>
            <w:tcW w:w="1356" w:type="dxa"/>
            <w:tcBorders>
              <w:top w:val="nil"/>
              <w:left w:val="nil"/>
              <w:bottom w:val="single" w:sz="8" w:space="0" w:color="auto"/>
              <w:right w:val="single" w:sz="8" w:space="0" w:color="auto"/>
            </w:tcBorders>
            <w:shd w:val="clear" w:color="000000" w:fill="D9D9D9"/>
            <w:vAlign w:val="center"/>
            <w:hideMark/>
          </w:tcPr>
          <w:p w14:paraId="6791EAF5" w14:textId="77777777" w:rsidR="00346B97" w:rsidRPr="00564B5A" w:rsidRDefault="00346B97" w:rsidP="00346B97">
            <w:pPr>
              <w:jc w:val="center"/>
              <w:rPr>
                <w:color w:val="000000"/>
                <w:sz w:val="16"/>
                <w:szCs w:val="16"/>
              </w:rPr>
            </w:pPr>
            <w:r w:rsidRPr="00564B5A">
              <w:rPr>
                <w:color w:val="000000"/>
                <w:sz w:val="16"/>
                <w:szCs w:val="16"/>
              </w:rPr>
              <w:t xml:space="preserve">papír </w:t>
            </w:r>
            <w:proofErr w:type="gramStart"/>
            <w:r w:rsidRPr="00564B5A">
              <w:rPr>
                <w:color w:val="000000"/>
                <w:sz w:val="16"/>
                <w:szCs w:val="16"/>
              </w:rPr>
              <w:t>alapú(</w:t>
            </w:r>
            <w:proofErr w:type="gramEnd"/>
            <w:r w:rsidRPr="00564B5A">
              <w:rPr>
                <w:color w:val="000000"/>
                <w:sz w:val="16"/>
                <w:szCs w:val="16"/>
              </w:rPr>
              <w:t>nyilvántartás), elektronikus (KIRA)</w:t>
            </w:r>
          </w:p>
        </w:tc>
        <w:tc>
          <w:tcPr>
            <w:tcW w:w="993" w:type="dxa"/>
            <w:tcBorders>
              <w:top w:val="single" w:sz="8" w:space="0" w:color="auto"/>
              <w:left w:val="nil"/>
              <w:bottom w:val="nil"/>
              <w:right w:val="single" w:sz="8" w:space="0" w:color="auto"/>
            </w:tcBorders>
            <w:shd w:val="clear" w:color="000000" w:fill="D9D9D9"/>
            <w:vAlign w:val="center"/>
            <w:hideMark/>
          </w:tcPr>
          <w:p w14:paraId="5C998897" w14:textId="77777777" w:rsidR="00346B97"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63EFA0DA"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7AFAC1F4" w14:textId="77777777" w:rsidR="00346B97" w:rsidRPr="00564B5A" w:rsidRDefault="00346B97" w:rsidP="00346B97">
            <w:pPr>
              <w:jc w:val="center"/>
              <w:rPr>
                <w:color w:val="FF0000"/>
                <w:sz w:val="16"/>
                <w:szCs w:val="16"/>
              </w:rPr>
            </w:pPr>
            <w:r w:rsidRPr="00564B5A">
              <w:rPr>
                <w:sz w:val="16"/>
                <w:szCs w:val="16"/>
              </w:rPr>
              <w:t>Mt. 134. §</w:t>
            </w:r>
            <w:r w:rsidRPr="00564B5A">
              <w:rPr>
                <w:color w:val="FF0000"/>
                <w:sz w:val="16"/>
                <w:szCs w:val="16"/>
              </w:rPr>
              <w:t xml:space="preserve">, </w:t>
            </w:r>
            <w:r w:rsidRPr="00564B5A">
              <w:rPr>
                <w:sz w:val="16"/>
                <w:szCs w:val="16"/>
              </w:rPr>
              <w:t>Kjt. 56-59. §</w:t>
            </w:r>
            <w:r w:rsidRPr="00564B5A">
              <w:rPr>
                <w:color w:val="FF0000"/>
                <w:sz w:val="16"/>
                <w:szCs w:val="16"/>
              </w:rPr>
              <w:t xml:space="preserve"> </w:t>
            </w:r>
          </w:p>
        </w:tc>
        <w:tc>
          <w:tcPr>
            <w:tcW w:w="2409" w:type="dxa"/>
            <w:tcBorders>
              <w:top w:val="nil"/>
              <w:left w:val="nil"/>
              <w:bottom w:val="single" w:sz="8" w:space="0" w:color="auto"/>
              <w:right w:val="single" w:sz="8" w:space="0" w:color="auto"/>
            </w:tcBorders>
            <w:shd w:val="clear" w:color="000000" w:fill="D9D9D9"/>
            <w:vAlign w:val="center"/>
            <w:hideMark/>
          </w:tcPr>
          <w:p w14:paraId="00EFAA07"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2C87EE53"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97D6B0B" w14:textId="77777777" w:rsidR="00346B97" w:rsidRPr="00564B5A" w:rsidRDefault="00346B97" w:rsidP="00346B97">
            <w:pPr>
              <w:jc w:val="center"/>
              <w:rPr>
                <w:b/>
                <w:bCs/>
                <w:color w:val="000000"/>
                <w:sz w:val="16"/>
                <w:szCs w:val="16"/>
              </w:rPr>
            </w:pPr>
            <w:r w:rsidRPr="00564B5A">
              <w:rPr>
                <w:b/>
                <w:bCs/>
                <w:color w:val="000000"/>
                <w:sz w:val="16"/>
                <w:szCs w:val="16"/>
              </w:rPr>
              <w:t>30.</w:t>
            </w:r>
          </w:p>
        </w:tc>
        <w:tc>
          <w:tcPr>
            <w:tcW w:w="3261" w:type="dxa"/>
            <w:tcBorders>
              <w:top w:val="nil"/>
              <w:left w:val="nil"/>
              <w:bottom w:val="single" w:sz="8" w:space="0" w:color="auto"/>
              <w:right w:val="single" w:sz="8" w:space="0" w:color="auto"/>
            </w:tcBorders>
            <w:shd w:val="clear" w:color="000000" w:fill="D9D9D9"/>
            <w:vAlign w:val="center"/>
            <w:hideMark/>
          </w:tcPr>
          <w:p w14:paraId="5B8071F9" w14:textId="77777777" w:rsidR="00346B97" w:rsidRPr="00564B5A" w:rsidRDefault="00346B97" w:rsidP="00346B97">
            <w:pPr>
              <w:jc w:val="center"/>
              <w:rPr>
                <w:color w:val="000000"/>
                <w:sz w:val="16"/>
                <w:szCs w:val="16"/>
              </w:rPr>
            </w:pPr>
            <w:r w:rsidRPr="00564B5A">
              <w:rPr>
                <w:color w:val="000000"/>
                <w:sz w:val="16"/>
                <w:szCs w:val="16"/>
              </w:rPr>
              <w:t>Fizetés nélküli szabadság adatai (kérelmező neve, fizetés nélküli szabadság időtartama, fizetés nélküli szabadság kérelem oka, gyermek neve, születési ideje, engedély adatai)</w:t>
            </w:r>
          </w:p>
        </w:tc>
        <w:tc>
          <w:tcPr>
            <w:tcW w:w="850" w:type="dxa"/>
            <w:tcBorders>
              <w:top w:val="nil"/>
              <w:left w:val="nil"/>
              <w:bottom w:val="single" w:sz="8" w:space="0" w:color="auto"/>
              <w:right w:val="single" w:sz="8" w:space="0" w:color="auto"/>
            </w:tcBorders>
            <w:shd w:val="clear" w:color="000000" w:fill="D9D9D9"/>
            <w:vAlign w:val="center"/>
            <w:hideMark/>
          </w:tcPr>
          <w:p w14:paraId="69A14A7A"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BB30F2C"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F59F78E" w14:textId="77777777" w:rsidR="00346B97" w:rsidRPr="00564B5A" w:rsidRDefault="00346B97" w:rsidP="00346B97">
            <w:pPr>
              <w:jc w:val="center"/>
              <w:rPr>
                <w:b/>
                <w:bCs/>
                <w:color w:val="000000"/>
                <w:sz w:val="16"/>
                <w:szCs w:val="16"/>
              </w:rPr>
            </w:pPr>
            <w:r w:rsidRPr="00564B5A">
              <w:rPr>
                <w:b/>
                <w:bCs/>
                <w:color w:val="000000"/>
                <w:sz w:val="16"/>
                <w:szCs w:val="16"/>
              </w:rPr>
              <w:t>Fizetés nélküli szabadság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497AE411" w14:textId="77777777" w:rsidR="00346B97" w:rsidRPr="00564B5A" w:rsidRDefault="00346B97" w:rsidP="00346B97">
            <w:pPr>
              <w:jc w:val="center"/>
              <w:rPr>
                <w:color w:val="000000"/>
                <w:sz w:val="16"/>
                <w:szCs w:val="16"/>
              </w:rPr>
            </w:pPr>
            <w:r w:rsidRPr="00564B5A">
              <w:rPr>
                <w:color w:val="000000"/>
                <w:sz w:val="16"/>
                <w:szCs w:val="16"/>
              </w:rPr>
              <w:t xml:space="preserve">papír </w:t>
            </w:r>
            <w:proofErr w:type="gramStart"/>
            <w:r w:rsidRPr="00564B5A">
              <w:rPr>
                <w:color w:val="000000"/>
                <w:sz w:val="16"/>
                <w:szCs w:val="16"/>
              </w:rPr>
              <w:t>alapú(</w:t>
            </w:r>
            <w:proofErr w:type="gramEnd"/>
            <w:r w:rsidRPr="00564B5A">
              <w:rPr>
                <w:color w:val="000000"/>
                <w:sz w:val="16"/>
                <w:szCs w:val="16"/>
              </w:rPr>
              <w:t xml:space="preserve">kérelem), elektronikus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single" w:sz="8" w:space="0" w:color="auto"/>
              <w:left w:val="nil"/>
              <w:bottom w:val="nil"/>
              <w:right w:val="single" w:sz="8" w:space="0" w:color="auto"/>
            </w:tcBorders>
            <w:shd w:val="clear" w:color="000000" w:fill="D9D9D9"/>
            <w:vAlign w:val="center"/>
            <w:hideMark/>
          </w:tcPr>
          <w:p w14:paraId="0A8C4615" w14:textId="44CF2DA9" w:rsidR="00741422" w:rsidRPr="00564B5A" w:rsidRDefault="00346B97" w:rsidP="00741422">
            <w:pP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4269484E" w14:textId="77777777" w:rsidR="00346B97" w:rsidRPr="00564B5A" w:rsidRDefault="00346B97" w:rsidP="00346B97">
            <w:pPr>
              <w:jc w:val="center"/>
              <w:rPr>
                <w:color w:val="000000"/>
                <w:sz w:val="16"/>
                <w:szCs w:val="16"/>
              </w:rPr>
            </w:pPr>
            <w:r w:rsidRPr="00564B5A">
              <w:rPr>
                <w:color w:val="000000"/>
                <w:sz w:val="16"/>
                <w:szCs w:val="16"/>
              </w:rPr>
              <w:t>Mt. 128-133. §, Kjt. 31. § b)</w:t>
            </w:r>
          </w:p>
        </w:tc>
        <w:tc>
          <w:tcPr>
            <w:tcW w:w="2409" w:type="dxa"/>
            <w:tcBorders>
              <w:top w:val="nil"/>
              <w:left w:val="nil"/>
              <w:bottom w:val="single" w:sz="8" w:space="0" w:color="auto"/>
              <w:right w:val="single" w:sz="8" w:space="0" w:color="auto"/>
            </w:tcBorders>
            <w:shd w:val="clear" w:color="000000" w:fill="D9D9D9"/>
            <w:vAlign w:val="center"/>
            <w:hideMark/>
          </w:tcPr>
          <w:p w14:paraId="5C07A669" w14:textId="77777777" w:rsidR="00346B97" w:rsidRPr="00564B5A" w:rsidRDefault="00346B97" w:rsidP="00346B97">
            <w:pPr>
              <w:jc w:val="center"/>
              <w:rPr>
                <w:color w:val="000000"/>
                <w:sz w:val="16"/>
                <w:szCs w:val="16"/>
              </w:rPr>
            </w:pPr>
            <w:r w:rsidRPr="00564B5A">
              <w:rPr>
                <w:color w:val="000000"/>
                <w:sz w:val="16"/>
                <w:szCs w:val="16"/>
              </w:rPr>
              <w:t xml:space="preserve">Iratkezelési szabályzat alapján egy hónapnál rövidebb fizetés nélküli szabadság esetén 5 év a megőrzési idő; egy </w:t>
            </w:r>
            <w:proofErr w:type="spellStart"/>
            <w:r w:rsidRPr="00564B5A">
              <w:rPr>
                <w:color w:val="000000"/>
                <w:sz w:val="16"/>
                <w:szCs w:val="16"/>
              </w:rPr>
              <w:t>hónaot</w:t>
            </w:r>
            <w:proofErr w:type="spellEnd"/>
            <w:r w:rsidRPr="00564B5A">
              <w:rPr>
                <w:color w:val="000000"/>
                <w:sz w:val="16"/>
                <w:szCs w:val="16"/>
              </w:rPr>
              <w:t xml:space="preserve"> meghaladó fizetés nélküli szabadság esetén 75 év a megőrzési idő</w:t>
            </w:r>
          </w:p>
        </w:tc>
      </w:tr>
      <w:tr w:rsidR="00346B97" w:rsidRPr="00564B5A" w14:paraId="0C25A8F8"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5CEBA5E" w14:textId="77777777" w:rsidR="00346B97" w:rsidRPr="00564B5A" w:rsidRDefault="00346B97" w:rsidP="00346B97">
            <w:pPr>
              <w:jc w:val="center"/>
              <w:rPr>
                <w:b/>
                <w:bCs/>
                <w:color w:val="000000"/>
                <w:sz w:val="16"/>
                <w:szCs w:val="16"/>
              </w:rPr>
            </w:pPr>
            <w:r w:rsidRPr="00564B5A">
              <w:rPr>
                <w:b/>
                <w:bCs/>
                <w:color w:val="000000"/>
                <w:sz w:val="16"/>
                <w:szCs w:val="16"/>
              </w:rPr>
              <w:t>31.</w:t>
            </w:r>
          </w:p>
        </w:tc>
        <w:tc>
          <w:tcPr>
            <w:tcW w:w="3261" w:type="dxa"/>
            <w:tcBorders>
              <w:top w:val="nil"/>
              <w:left w:val="nil"/>
              <w:bottom w:val="single" w:sz="8" w:space="0" w:color="auto"/>
              <w:right w:val="single" w:sz="8" w:space="0" w:color="auto"/>
            </w:tcBorders>
            <w:shd w:val="clear" w:color="000000" w:fill="D9D9D9"/>
            <w:vAlign w:val="center"/>
            <w:hideMark/>
          </w:tcPr>
          <w:p w14:paraId="16D0AEA6" w14:textId="461E1274" w:rsidR="00346B97" w:rsidRPr="00564B5A" w:rsidRDefault="00346B97" w:rsidP="000D42AE">
            <w:pPr>
              <w:jc w:val="center"/>
              <w:rPr>
                <w:color w:val="000000"/>
                <w:sz w:val="16"/>
                <w:szCs w:val="16"/>
              </w:rPr>
            </w:pPr>
            <w:r w:rsidRPr="00564B5A">
              <w:rPr>
                <w:color w:val="000000"/>
                <w:sz w:val="16"/>
                <w:szCs w:val="16"/>
              </w:rPr>
              <w:t>Szabadság</w:t>
            </w:r>
            <w:r w:rsidR="000D42AE">
              <w:rPr>
                <w:color w:val="000000"/>
                <w:sz w:val="16"/>
                <w:szCs w:val="16"/>
              </w:rPr>
              <w:t xml:space="preserve"> nyilvántartás adatai (közalkalm</w:t>
            </w:r>
            <w:r w:rsidRPr="00564B5A">
              <w:rPr>
                <w:color w:val="000000"/>
                <w:sz w:val="16"/>
                <w:szCs w:val="16"/>
              </w:rPr>
              <w:t xml:space="preserve">azott </w:t>
            </w:r>
            <w:proofErr w:type="spellStart"/>
            <w:r w:rsidRPr="00564B5A">
              <w:rPr>
                <w:color w:val="000000"/>
                <w:sz w:val="16"/>
                <w:szCs w:val="16"/>
              </w:rPr>
              <w:t>neve</w:t>
            </w:r>
            <w:proofErr w:type="gramStart"/>
            <w:r w:rsidRPr="00564B5A">
              <w:rPr>
                <w:color w:val="000000"/>
                <w:sz w:val="16"/>
                <w:szCs w:val="16"/>
              </w:rPr>
              <w:t>,adóazonosító</w:t>
            </w:r>
            <w:proofErr w:type="spellEnd"/>
            <w:proofErr w:type="gramEnd"/>
            <w:r w:rsidRPr="00564B5A">
              <w:rPr>
                <w:color w:val="000000"/>
                <w:sz w:val="16"/>
                <w:szCs w:val="16"/>
              </w:rPr>
              <w:t xml:space="preserve"> jel, szabadság jogcíme, munkahely neve, beosztása, megállapított szabadság száma, igénybe vett szabadság száma, jelenleg igénybe vett szabadság időt</w:t>
            </w:r>
            <w:r w:rsidR="000D42AE">
              <w:rPr>
                <w:color w:val="000000"/>
                <w:sz w:val="16"/>
                <w:szCs w:val="16"/>
              </w:rPr>
              <w:t>artama és napok száma, közalkal</w:t>
            </w:r>
            <w:r w:rsidRPr="00564B5A">
              <w:rPr>
                <w:color w:val="000000"/>
                <w:sz w:val="16"/>
                <w:szCs w:val="16"/>
              </w:rPr>
              <w:t>m</w:t>
            </w:r>
            <w:r w:rsidR="000D42AE">
              <w:rPr>
                <w:color w:val="000000"/>
                <w:sz w:val="16"/>
                <w:szCs w:val="16"/>
              </w:rPr>
              <w:t>a</w:t>
            </w:r>
            <w:r w:rsidRPr="00564B5A">
              <w:rPr>
                <w:color w:val="000000"/>
                <w:sz w:val="16"/>
                <w:szCs w:val="16"/>
              </w:rPr>
              <w:t>zott és engedélyező aláírása)</w:t>
            </w:r>
          </w:p>
        </w:tc>
        <w:tc>
          <w:tcPr>
            <w:tcW w:w="850" w:type="dxa"/>
            <w:tcBorders>
              <w:top w:val="nil"/>
              <w:left w:val="nil"/>
              <w:bottom w:val="single" w:sz="8" w:space="0" w:color="auto"/>
              <w:right w:val="single" w:sz="8" w:space="0" w:color="auto"/>
            </w:tcBorders>
            <w:shd w:val="clear" w:color="000000" w:fill="D9D9D9"/>
            <w:vAlign w:val="center"/>
            <w:hideMark/>
          </w:tcPr>
          <w:p w14:paraId="5EC8CB94"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836CC39"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9459048" w14:textId="77777777" w:rsidR="00346B97" w:rsidRPr="00564B5A" w:rsidRDefault="00346B97" w:rsidP="00346B97">
            <w:pPr>
              <w:jc w:val="center"/>
              <w:rPr>
                <w:b/>
                <w:bCs/>
                <w:color w:val="000000"/>
                <w:sz w:val="16"/>
                <w:szCs w:val="16"/>
              </w:rPr>
            </w:pPr>
            <w:r w:rsidRPr="00564B5A">
              <w:rPr>
                <w:b/>
                <w:bCs/>
                <w:color w:val="000000"/>
                <w:sz w:val="16"/>
                <w:szCs w:val="16"/>
              </w:rPr>
              <w:t>Szabadság nyilvántartása</w:t>
            </w:r>
          </w:p>
        </w:tc>
        <w:tc>
          <w:tcPr>
            <w:tcW w:w="1356" w:type="dxa"/>
            <w:tcBorders>
              <w:top w:val="nil"/>
              <w:left w:val="nil"/>
              <w:bottom w:val="single" w:sz="8" w:space="0" w:color="auto"/>
              <w:right w:val="single" w:sz="8" w:space="0" w:color="auto"/>
            </w:tcBorders>
            <w:shd w:val="clear" w:color="000000" w:fill="D9D9D9"/>
            <w:vAlign w:val="center"/>
            <w:hideMark/>
          </w:tcPr>
          <w:p w14:paraId="0CBCF160" w14:textId="77777777" w:rsidR="00346B97" w:rsidRPr="00564B5A" w:rsidRDefault="00346B97" w:rsidP="00346B97">
            <w:pPr>
              <w:jc w:val="center"/>
              <w:rPr>
                <w:color w:val="000000"/>
                <w:sz w:val="16"/>
                <w:szCs w:val="16"/>
              </w:rPr>
            </w:pPr>
            <w:r w:rsidRPr="00564B5A">
              <w:rPr>
                <w:color w:val="000000"/>
                <w:sz w:val="16"/>
                <w:szCs w:val="16"/>
              </w:rPr>
              <w:t>papír alapú (szabadságengedély), elektronikus (KIRA)</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63419FC9" w14:textId="77777777" w:rsidR="00741422" w:rsidRDefault="00741422" w:rsidP="00346B97">
            <w:pPr>
              <w:rPr>
                <w:color w:val="000000"/>
                <w:sz w:val="16"/>
                <w:szCs w:val="16"/>
              </w:rPr>
            </w:pPr>
          </w:p>
          <w:p w14:paraId="2DDF1BFE" w14:textId="679BCAEB" w:rsidR="00741422" w:rsidRDefault="00346B97" w:rsidP="00346B97">
            <w:pP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4784B3D6" w14:textId="77777777" w:rsidR="00741422" w:rsidRPr="00564B5A" w:rsidRDefault="00741422" w:rsidP="00346B97">
            <w:pPr>
              <w:rPr>
                <w:color w:val="000000"/>
                <w:sz w:val="16"/>
                <w:szCs w:val="16"/>
              </w:rPr>
            </w:pPr>
          </w:p>
        </w:tc>
        <w:tc>
          <w:tcPr>
            <w:tcW w:w="1701" w:type="dxa"/>
            <w:tcBorders>
              <w:top w:val="nil"/>
              <w:left w:val="nil"/>
              <w:bottom w:val="nil"/>
              <w:right w:val="single" w:sz="8" w:space="0" w:color="auto"/>
            </w:tcBorders>
            <w:shd w:val="clear" w:color="000000" w:fill="D9D9D9"/>
            <w:vAlign w:val="center"/>
            <w:hideMark/>
          </w:tcPr>
          <w:p w14:paraId="48F3E8EA" w14:textId="77777777" w:rsidR="00346B97" w:rsidRPr="00564B5A" w:rsidRDefault="00346B97" w:rsidP="00346B97">
            <w:pPr>
              <w:rPr>
                <w:color w:val="000000"/>
                <w:sz w:val="16"/>
                <w:szCs w:val="16"/>
              </w:rPr>
            </w:pPr>
            <w:r w:rsidRPr="00564B5A">
              <w:rPr>
                <w:color w:val="000000"/>
                <w:sz w:val="16"/>
                <w:szCs w:val="16"/>
              </w:rPr>
              <w:t xml:space="preserve">Mt. 115-125. §, Kjt. 56-59. §, 327/2021. (VI.10.) Korm. rend. </w:t>
            </w:r>
          </w:p>
        </w:tc>
        <w:tc>
          <w:tcPr>
            <w:tcW w:w="2409" w:type="dxa"/>
            <w:tcBorders>
              <w:top w:val="nil"/>
              <w:left w:val="nil"/>
              <w:bottom w:val="single" w:sz="8" w:space="0" w:color="auto"/>
              <w:right w:val="single" w:sz="8" w:space="0" w:color="auto"/>
            </w:tcBorders>
            <w:shd w:val="clear" w:color="000000" w:fill="D9D9D9"/>
            <w:vAlign w:val="center"/>
            <w:hideMark/>
          </w:tcPr>
          <w:p w14:paraId="503B407C"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26A1A7D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BCFF65B" w14:textId="77777777" w:rsidR="00346B97" w:rsidRPr="00564B5A" w:rsidRDefault="00346B97" w:rsidP="00346B97">
            <w:pPr>
              <w:jc w:val="center"/>
              <w:rPr>
                <w:b/>
                <w:bCs/>
                <w:color w:val="000000"/>
                <w:sz w:val="16"/>
                <w:szCs w:val="16"/>
              </w:rPr>
            </w:pPr>
            <w:r w:rsidRPr="00564B5A">
              <w:rPr>
                <w:b/>
                <w:bCs/>
                <w:color w:val="000000"/>
                <w:sz w:val="16"/>
                <w:szCs w:val="16"/>
              </w:rPr>
              <w:t>32.</w:t>
            </w:r>
          </w:p>
        </w:tc>
        <w:tc>
          <w:tcPr>
            <w:tcW w:w="3261" w:type="dxa"/>
            <w:tcBorders>
              <w:top w:val="nil"/>
              <w:left w:val="nil"/>
              <w:bottom w:val="single" w:sz="8" w:space="0" w:color="auto"/>
              <w:right w:val="single" w:sz="8" w:space="0" w:color="auto"/>
            </w:tcBorders>
            <w:shd w:val="clear" w:color="000000" w:fill="D9D9D9"/>
            <w:vAlign w:val="center"/>
            <w:hideMark/>
          </w:tcPr>
          <w:p w14:paraId="142AC6BF" w14:textId="77777777" w:rsidR="00346B97" w:rsidRPr="00564B5A" w:rsidRDefault="00346B97" w:rsidP="00346B97">
            <w:pPr>
              <w:jc w:val="center"/>
              <w:rPr>
                <w:color w:val="000000"/>
                <w:sz w:val="16"/>
                <w:szCs w:val="16"/>
              </w:rPr>
            </w:pPr>
            <w:r w:rsidRPr="00564B5A">
              <w:rPr>
                <w:color w:val="000000"/>
                <w:sz w:val="16"/>
                <w:szCs w:val="16"/>
              </w:rPr>
              <w:t>Pótszabadság igénylésének adatai (igénylő neve, munkahely neve, gyermeke neve, születési ideje, TAJ száma, tartósan beteg gyermek esetén a betegség ténye)</w:t>
            </w:r>
          </w:p>
        </w:tc>
        <w:tc>
          <w:tcPr>
            <w:tcW w:w="850" w:type="dxa"/>
            <w:tcBorders>
              <w:top w:val="nil"/>
              <w:left w:val="nil"/>
              <w:bottom w:val="single" w:sz="8" w:space="0" w:color="auto"/>
              <w:right w:val="single" w:sz="8" w:space="0" w:color="auto"/>
            </w:tcBorders>
            <w:shd w:val="clear" w:color="000000" w:fill="D9D9D9"/>
            <w:vAlign w:val="center"/>
            <w:hideMark/>
          </w:tcPr>
          <w:p w14:paraId="48173E04"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EB2F4DF"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7268EB8C" w14:textId="77777777" w:rsidR="00346B97" w:rsidRPr="00564B5A" w:rsidRDefault="00346B97" w:rsidP="00346B97">
            <w:pPr>
              <w:jc w:val="center"/>
              <w:rPr>
                <w:b/>
                <w:bCs/>
                <w:color w:val="000000"/>
                <w:sz w:val="16"/>
                <w:szCs w:val="16"/>
              </w:rPr>
            </w:pPr>
            <w:r w:rsidRPr="00564B5A">
              <w:rPr>
                <w:b/>
                <w:bCs/>
                <w:color w:val="000000"/>
                <w:sz w:val="16"/>
                <w:szCs w:val="16"/>
              </w:rPr>
              <w:t>Pótszabadság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3E214036" w14:textId="77777777" w:rsidR="00346B97" w:rsidRPr="00564B5A" w:rsidRDefault="00346B97" w:rsidP="00346B97">
            <w:pPr>
              <w:jc w:val="center"/>
              <w:rPr>
                <w:color w:val="000000"/>
                <w:sz w:val="16"/>
                <w:szCs w:val="16"/>
              </w:rPr>
            </w:pPr>
            <w:r w:rsidRPr="00564B5A">
              <w:rPr>
                <w:color w:val="000000"/>
                <w:sz w:val="16"/>
                <w:szCs w:val="16"/>
              </w:rPr>
              <w:t>papír alapú (kérelem, benyújtott egyéb iratok),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1CA93641"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2931EE7" w14:textId="77777777" w:rsidR="00346B97" w:rsidRPr="00564B5A" w:rsidRDefault="00346B97" w:rsidP="00346B97">
            <w:pPr>
              <w:rPr>
                <w:color w:val="000000"/>
                <w:sz w:val="16"/>
                <w:szCs w:val="16"/>
              </w:rPr>
            </w:pPr>
            <w:r w:rsidRPr="00564B5A">
              <w:rPr>
                <w:color w:val="000000"/>
                <w:sz w:val="16"/>
                <w:szCs w:val="16"/>
              </w:rPr>
              <w:t>Gyermek után járó pótszabadság igénylése elnevezésű nyomtatvány, Mt. 117. §-121. §, Kjt. 57. §, 327/2021. (VI.10.) Korm. rend.</w:t>
            </w:r>
          </w:p>
        </w:tc>
        <w:tc>
          <w:tcPr>
            <w:tcW w:w="2409" w:type="dxa"/>
            <w:tcBorders>
              <w:top w:val="nil"/>
              <w:left w:val="nil"/>
              <w:bottom w:val="single" w:sz="8" w:space="0" w:color="auto"/>
              <w:right w:val="single" w:sz="8" w:space="0" w:color="auto"/>
            </w:tcBorders>
            <w:shd w:val="clear" w:color="000000" w:fill="D9D9D9"/>
            <w:vAlign w:val="center"/>
            <w:hideMark/>
          </w:tcPr>
          <w:p w14:paraId="01153BBE"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52A8E5BE"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2B199D6" w14:textId="77777777" w:rsidR="00346B97" w:rsidRPr="00564B5A" w:rsidRDefault="00346B97" w:rsidP="00346B97">
            <w:pPr>
              <w:jc w:val="center"/>
              <w:rPr>
                <w:b/>
                <w:bCs/>
                <w:color w:val="000000"/>
                <w:sz w:val="16"/>
                <w:szCs w:val="16"/>
              </w:rPr>
            </w:pPr>
            <w:r w:rsidRPr="00564B5A">
              <w:rPr>
                <w:b/>
                <w:bCs/>
                <w:color w:val="000000"/>
                <w:sz w:val="16"/>
                <w:szCs w:val="16"/>
              </w:rPr>
              <w:t>33.</w:t>
            </w:r>
          </w:p>
        </w:tc>
        <w:tc>
          <w:tcPr>
            <w:tcW w:w="3261" w:type="dxa"/>
            <w:tcBorders>
              <w:top w:val="nil"/>
              <w:left w:val="nil"/>
              <w:bottom w:val="single" w:sz="8" w:space="0" w:color="auto"/>
              <w:right w:val="single" w:sz="8" w:space="0" w:color="auto"/>
            </w:tcBorders>
            <w:shd w:val="clear" w:color="000000" w:fill="D9D9D9"/>
            <w:vAlign w:val="center"/>
            <w:hideMark/>
          </w:tcPr>
          <w:p w14:paraId="12676FD6" w14:textId="77777777" w:rsidR="00346B97" w:rsidRPr="00564B5A" w:rsidRDefault="00346B97" w:rsidP="00346B97">
            <w:pPr>
              <w:jc w:val="center"/>
              <w:rPr>
                <w:color w:val="000000"/>
                <w:sz w:val="16"/>
                <w:szCs w:val="16"/>
              </w:rPr>
            </w:pPr>
            <w:r w:rsidRPr="00564B5A">
              <w:rPr>
                <w:color w:val="000000"/>
                <w:sz w:val="16"/>
                <w:szCs w:val="16"/>
              </w:rPr>
              <w:t>Munkavégzési kötelezettség alóli mentesülés igazolására vonatkozó adatok</w:t>
            </w:r>
          </w:p>
        </w:tc>
        <w:tc>
          <w:tcPr>
            <w:tcW w:w="850" w:type="dxa"/>
            <w:tcBorders>
              <w:top w:val="nil"/>
              <w:left w:val="nil"/>
              <w:bottom w:val="single" w:sz="8" w:space="0" w:color="auto"/>
              <w:right w:val="single" w:sz="8" w:space="0" w:color="auto"/>
            </w:tcBorders>
            <w:shd w:val="clear" w:color="000000" w:fill="D9D9D9"/>
            <w:vAlign w:val="center"/>
            <w:hideMark/>
          </w:tcPr>
          <w:p w14:paraId="253A32B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4B8104D"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4562131" w14:textId="77777777" w:rsidR="00346B97" w:rsidRPr="00564B5A" w:rsidRDefault="00346B97" w:rsidP="00346B97">
            <w:pPr>
              <w:jc w:val="center"/>
              <w:rPr>
                <w:b/>
                <w:bCs/>
                <w:color w:val="000000"/>
                <w:sz w:val="16"/>
                <w:szCs w:val="16"/>
              </w:rPr>
            </w:pPr>
            <w:r w:rsidRPr="00564B5A">
              <w:rPr>
                <w:b/>
                <w:bCs/>
                <w:color w:val="000000"/>
                <w:sz w:val="16"/>
                <w:szCs w:val="16"/>
              </w:rPr>
              <w:t>Munkavégzés alóli mentesülés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57443468" w14:textId="77777777" w:rsidR="00346B97" w:rsidRPr="00564B5A" w:rsidRDefault="00346B97" w:rsidP="00346B97">
            <w:pPr>
              <w:jc w:val="center"/>
              <w:rPr>
                <w:color w:val="000000"/>
                <w:sz w:val="16"/>
                <w:szCs w:val="16"/>
              </w:rPr>
            </w:pPr>
            <w:r w:rsidRPr="00564B5A">
              <w:rPr>
                <w:color w:val="000000"/>
                <w:sz w:val="16"/>
                <w:szCs w:val="16"/>
              </w:rPr>
              <w:t xml:space="preserve">papír alapú (igazolásként benyújtott </w:t>
            </w:r>
            <w:proofErr w:type="gramStart"/>
            <w:r w:rsidRPr="00564B5A">
              <w:rPr>
                <w:color w:val="000000"/>
                <w:sz w:val="16"/>
                <w:szCs w:val="16"/>
              </w:rPr>
              <w:t>dokumentumok</w:t>
            </w:r>
            <w:proofErr w:type="gramEnd"/>
            <w:r w:rsidRPr="00564B5A">
              <w:rPr>
                <w:color w:val="000000"/>
                <w:sz w:val="16"/>
                <w:szCs w:val="16"/>
              </w:rPr>
              <w: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6E9B714A"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C561938" w14:textId="77777777" w:rsidR="00346B97" w:rsidRPr="00564B5A" w:rsidRDefault="00346B97" w:rsidP="00346B97">
            <w:pPr>
              <w:jc w:val="center"/>
              <w:rPr>
                <w:color w:val="000000"/>
                <w:sz w:val="16"/>
                <w:szCs w:val="16"/>
              </w:rPr>
            </w:pPr>
            <w:r w:rsidRPr="00564B5A">
              <w:rPr>
                <w:color w:val="000000"/>
                <w:sz w:val="16"/>
                <w:szCs w:val="16"/>
              </w:rPr>
              <w:t>Mt. 55.§, Kjt. 25. §, Kjt. 30-36. §</w:t>
            </w:r>
          </w:p>
        </w:tc>
        <w:tc>
          <w:tcPr>
            <w:tcW w:w="2409" w:type="dxa"/>
            <w:tcBorders>
              <w:top w:val="nil"/>
              <w:left w:val="nil"/>
              <w:bottom w:val="single" w:sz="8" w:space="0" w:color="auto"/>
              <w:right w:val="single" w:sz="8" w:space="0" w:color="auto"/>
            </w:tcBorders>
            <w:shd w:val="clear" w:color="000000" w:fill="D9D9D9"/>
            <w:vAlign w:val="center"/>
            <w:hideMark/>
          </w:tcPr>
          <w:p w14:paraId="6E126490"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04BB0B4"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4828690" w14:textId="77777777" w:rsidR="00346B97" w:rsidRPr="00564B5A" w:rsidRDefault="00346B97" w:rsidP="00346B97">
            <w:pPr>
              <w:jc w:val="center"/>
              <w:rPr>
                <w:b/>
                <w:bCs/>
                <w:color w:val="000000"/>
                <w:sz w:val="16"/>
                <w:szCs w:val="16"/>
              </w:rPr>
            </w:pPr>
            <w:r w:rsidRPr="00564B5A">
              <w:rPr>
                <w:b/>
                <w:bCs/>
                <w:color w:val="000000"/>
                <w:sz w:val="16"/>
                <w:szCs w:val="16"/>
              </w:rPr>
              <w:t>34.</w:t>
            </w:r>
          </w:p>
        </w:tc>
        <w:tc>
          <w:tcPr>
            <w:tcW w:w="3261" w:type="dxa"/>
            <w:tcBorders>
              <w:top w:val="nil"/>
              <w:left w:val="nil"/>
              <w:bottom w:val="single" w:sz="8" w:space="0" w:color="auto"/>
              <w:right w:val="single" w:sz="8" w:space="0" w:color="auto"/>
            </w:tcBorders>
            <w:shd w:val="clear" w:color="000000" w:fill="D9D9D9"/>
            <w:vAlign w:val="center"/>
            <w:hideMark/>
          </w:tcPr>
          <w:p w14:paraId="0E71024E" w14:textId="490CF289" w:rsidR="00346B97" w:rsidRPr="00564B5A" w:rsidRDefault="00346B97" w:rsidP="00346B97">
            <w:pPr>
              <w:jc w:val="center"/>
              <w:rPr>
                <w:color w:val="000000"/>
                <w:sz w:val="16"/>
                <w:szCs w:val="16"/>
              </w:rPr>
            </w:pPr>
            <w:r w:rsidRPr="00564B5A">
              <w:rPr>
                <w:color w:val="000000"/>
                <w:sz w:val="16"/>
                <w:szCs w:val="16"/>
              </w:rPr>
              <w:t>Címadományozás</w:t>
            </w:r>
            <w:r w:rsidR="000D42AE">
              <w:rPr>
                <w:color w:val="000000"/>
                <w:sz w:val="16"/>
                <w:szCs w:val="16"/>
              </w:rPr>
              <w:t>sal összefüggő adatok (közalkal</w:t>
            </w:r>
            <w:r w:rsidRPr="00564B5A">
              <w:rPr>
                <w:color w:val="000000"/>
                <w:sz w:val="16"/>
                <w:szCs w:val="16"/>
              </w:rPr>
              <w:t>m</w:t>
            </w:r>
            <w:r w:rsidR="000D42AE">
              <w:rPr>
                <w:color w:val="000000"/>
                <w:sz w:val="16"/>
                <w:szCs w:val="16"/>
              </w:rPr>
              <w:t>a</w:t>
            </w:r>
            <w:r w:rsidRPr="00564B5A">
              <w:rPr>
                <w:color w:val="000000"/>
                <w:sz w:val="16"/>
                <w:szCs w:val="16"/>
              </w:rPr>
              <w:t>zott neve, adományozott titulus, juttatás mértéke)</w:t>
            </w:r>
          </w:p>
        </w:tc>
        <w:tc>
          <w:tcPr>
            <w:tcW w:w="850" w:type="dxa"/>
            <w:tcBorders>
              <w:top w:val="nil"/>
              <w:left w:val="nil"/>
              <w:bottom w:val="single" w:sz="8" w:space="0" w:color="auto"/>
              <w:right w:val="single" w:sz="8" w:space="0" w:color="auto"/>
            </w:tcBorders>
            <w:shd w:val="clear" w:color="000000" w:fill="D9D9D9"/>
            <w:vAlign w:val="center"/>
            <w:hideMark/>
          </w:tcPr>
          <w:p w14:paraId="20722276"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5A0BE37"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12AE2A69" w14:textId="77777777" w:rsidR="00346B97" w:rsidRPr="00564B5A" w:rsidRDefault="00346B97" w:rsidP="00346B97">
            <w:pPr>
              <w:jc w:val="center"/>
              <w:rPr>
                <w:b/>
                <w:bCs/>
                <w:color w:val="000000"/>
                <w:sz w:val="16"/>
                <w:szCs w:val="16"/>
              </w:rPr>
            </w:pPr>
            <w:r w:rsidRPr="00564B5A">
              <w:rPr>
                <w:b/>
                <w:bCs/>
                <w:color w:val="000000"/>
                <w:sz w:val="16"/>
                <w:szCs w:val="16"/>
              </w:rPr>
              <w:t>Munkáltatói jutalmak, címek, kitüntetések és díjak adományozásának előkészítése, lebonyolítása, az ezzel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3E9DBD3C" w14:textId="77777777" w:rsidR="00346B97" w:rsidRPr="00564B5A" w:rsidRDefault="00346B97" w:rsidP="00346B97">
            <w:pPr>
              <w:jc w:val="center"/>
              <w:rPr>
                <w:color w:val="000000"/>
                <w:sz w:val="16"/>
                <w:szCs w:val="16"/>
              </w:rPr>
            </w:pPr>
            <w:r w:rsidRPr="00564B5A">
              <w:rPr>
                <w:color w:val="000000"/>
                <w:sz w:val="16"/>
                <w:szCs w:val="16"/>
              </w:rPr>
              <w:t xml:space="preserve">papír alapú (címadományozási </w:t>
            </w:r>
            <w:proofErr w:type="gramStart"/>
            <w:r w:rsidRPr="00564B5A">
              <w:rPr>
                <w:color w:val="000000"/>
                <w:sz w:val="16"/>
                <w:szCs w:val="16"/>
              </w:rPr>
              <w:t>dokumentum</w:t>
            </w:r>
            <w:proofErr w:type="gramEnd"/>
            <w:r w:rsidRPr="00564B5A">
              <w:rPr>
                <w:color w:val="000000"/>
                <w:sz w:val="16"/>
                <w:szCs w:val="16"/>
              </w:rPr>
              <w: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522B278F" w14:textId="77777777" w:rsidR="00346B97"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44717E63"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510A82C4" w14:textId="77777777" w:rsidR="00346B97" w:rsidRPr="00564B5A" w:rsidRDefault="00346B97" w:rsidP="00346B97">
            <w:pPr>
              <w:jc w:val="center"/>
              <w:rPr>
                <w:color w:val="000000"/>
                <w:sz w:val="16"/>
                <w:szCs w:val="16"/>
              </w:rPr>
            </w:pPr>
            <w:r w:rsidRPr="00564B5A">
              <w:rPr>
                <w:color w:val="000000"/>
                <w:sz w:val="16"/>
                <w:szCs w:val="16"/>
              </w:rPr>
              <w:t xml:space="preserve">Kjt. 71. §, </w:t>
            </w:r>
            <w:proofErr w:type="spellStart"/>
            <w:r w:rsidRPr="00564B5A">
              <w:rPr>
                <w:color w:val="000000"/>
                <w:sz w:val="16"/>
                <w:szCs w:val="16"/>
              </w:rPr>
              <w:t>Kjtvhr</w:t>
            </w:r>
            <w:proofErr w:type="spellEnd"/>
            <w:r w:rsidRPr="00564B5A">
              <w:rPr>
                <w:color w:val="000000"/>
                <w:sz w:val="16"/>
                <w:szCs w:val="16"/>
              </w:rPr>
              <w:t>. 5. §</w:t>
            </w:r>
          </w:p>
        </w:tc>
        <w:tc>
          <w:tcPr>
            <w:tcW w:w="2409" w:type="dxa"/>
            <w:tcBorders>
              <w:top w:val="nil"/>
              <w:left w:val="nil"/>
              <w:bottom w:val="single" w:sz="8" w:space="0" w:color="auto"/>
              <w:right w:val="single" w:sz="8" w:space="0" w:color="auto"/>
            </w:tcBorders>
            <w:shd w:val="clear" w:color="000000" w:fill="D9D9D9"/>
            <w:vAlign w:val="center"/>
            <w:hideMark/>
          </w:tcPr>
          <w:p w14:paraId="1B477B23"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544CA2F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2C6ABB5" w14:textId="77777777" w:rsidR="00346B97" w:rsidRPr="00564B5A" w:rsidRDefault="00346B97" w:rsidP="00346B97">
            <w:pPr>
              <w:jc w:val="center"/>
              <w:rPr>
                <w:b/>
                <w:bCs/>
                <w:color w:val="000000"/>
                <w:sz w:val="16"/>
                <w:szCs w:val="16"/>
              </w:rPr>
            </w:pPr>
            <w:r w:rsidRPr="00564B5A">
              <w:rPr>
                <w:b/>
                <w:bCs/>
                <w:color w:val="000000"/>
                <w:sz w:val="16"/>
                <w:szCs w:val="16"/>
              </w:rPr>
              <w:lastRenderedPageBreak/>
              <w:t>35.</w:t>
            </w:r>
          </w:p>
        </w:tc>
        <w:tc>
          <w:tcPr>
            <w:tcW w:w="3261" w:type="dxa"/>
            <w:tcBorders>
              <w:top w:val="nil"/>
              <w:left w:val="nil"/>
              <w:bottom w:val="single" w:sz="8" w:space="0" w:color="auto"/>
              <w:right w:val="single" w:sz="8" w:space="0" w:color="auto"/>
            </w:tcBorders>
            <w:shd w:val="clear" w:color="000000" w:fill="D9D9D9"/>
            <w:vAlign w:val="center"/>
            <w:hideMark/>
          </w:tcPr>
          <w:p w14:paraId="6AB5E8B6" w14:textId="77777777" w:rsidR="00346B97" w:rsidRPr="00564B5A" w:rsidRDefault="00346B97" w:rsidP="00346B97">
            <w:pPr>
              <w:jc w:val="center"/>
              <w:rPr>
                <w:color w:val="000000"/>
                <w:sz w:val="16"/>
                <w:szCs w:val="16"/>
              </w:rPr>
            </w:pPr>
            <w:r w:rsidRPr="00564B5A">
              <w:rPr>
                <w:color w:val="000000"/>
                <w:sz w:val="16"/>
                <w:szCs w:val="16"/>
              </w:rPr>
              <w:t>Szakmai gyakorlati idővel kapcsolatos adatok (közalkalmazott neve, gyakornoki idő kezdete és vége)</w:t>
            </w:r>
          </w:p>
        </w:tc>
        <w:tc>
          <w:tcPr>
            <w:tcW w:w="850" w:type="dxa"/>
            <w:tcBorders>
              <w:top w:val="nil"/>
              <w:left w:val="nil"/>
              <w:bottom w:val="single" w:sz="8" w:space="0" w:color="auto"/>
              <w:right w:val="single" w:sz="8" w:space="0" w:color="auto"/>
            </w:tcBorders>
            <w:shd w:val="clear" w:color="000000" w:fill="D9D9D9"/>
            <w:vAlign w:val="center"/>
            <w:hideMark/>
          </w:tcPr>
          <w:p w14:paraId="5FAD8387"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E9BC416"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8BE4500" w14:textId="77777777" w:rsidR="00346B97" w:rsidRPr="00564B5A" w:rsidRDefault="00346B97" w:rsidP="00346B97">
            <w:pPr>
              <w:jc w:val="center"/>
              <w:rPr>
                <w:b/>
                <w:bCs/>
                <w:color w:val="000000"/>
                <w:sz w:val="16"/>
                <w:szCs w:val="16"/>
              </w:rPr>
            </w:pPr>
            <w:r w:rsidRPr="00564B5A">
              <w:rPr>
                <w:b/>
                <w:bCs/>
                <w:color w:val="000000"/>
                <w:sz w:val="16"/>
                <w:szCs w:val="16"/>
              </w:rPr>
              <w:t>Szakmai gyakorlati idő meghatározása</w:t>
            </w:r>
          </w:p>
        </w:tc>
        <w:tc>
          <w:tcPr>
            <w:tcW w:w="1356" w:type="dxa"/>
            <w:tcBorders>
              <w:top w:val="nil"/>
              <w:left w:val="nil"/>
              <w:bottom w:val="single" w:sz="8" w:space="0" w:color="auto"/>
              <w:right w:val="single" w:sz="8" w:space="0" w:color="auto"/>
            </w:tcBorders>
            <w:shd w:val="clear" w:color="000000" w:fill="D9D9D9"/>
            <w:vAlign w:val="center"/>
            <w:hideMark/>
          </w:tcPr>
          <w:p w14:paraId="1669F602" w14:textId="77777777" w:rsidR="00346B97" w:rsidRPr="00564B5A" w:rsidRDefault="00346B97" w:rsidP="00346B97">
            <w:pPr>
              <w:jc w:val="center"/>
              <w:rPr>
                <w:color w:val="000000"/>
                <w:sz w:val="16"/>
                <w:szCs w:val="16"/>
              </w:rPr>
            </w:pPr>
            <w:r w:rsidRPr="00564B5A">
              <w:rPr>
                <w:color w:val="000000"/>
                <w:sz w:val="16"/>
                <w:szCs w:val="16"/>
              </w:rPr>
              <w:t>papír alapú (kiállított igazolás),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7A0F5881"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39C34C64" w14:textId="77777777" w:rsidR="00346B97" w:rsidRPr="00564B5A" w:rsidRDefault="00346B97" w:rsidP="00346B97">
            <w:pPr>
              <w:jc w:val="center"/>
              <w:rPr>
                <w:color w:val="000000"/>
                <w:sz w:val="16"/>
                <w:szCs w:val="16"/>
              </w:rPr>
            </w:pPr>
            <w:r w:rsidRPr="00564B5A">
              <w:rPr>
                <w:color w:val="000000"/>
                <w:sz w:val="16"/>
                <w:szCs w:val="16"/>
              </w:rPr>
              <w:t xml:space="preserve">326/2013. Korm. Rend. 2. §, Kjt. 22. §, </w:t>
            </w:r>
            <w:proofErr w:type="spellStart"/>
            <w:r w:rsidRPr="00564B5A">
              <w:rPr>
                <w:color w:val="000000"/>
                <w:sz w:val="16"/>
                <w:szCs w:val="16"/>
              </w:rPr>
              <w:t>Nkt</w:t>
            </w:r>
            <w:proofErr w:type="spellEnd"/>
            <w:r w:rsidRPr="00564B5A">
              <w:rPr>
                <w:color w:val="000000"/>
                <w:sz w:val="16"/>
                <w:szCs w:val="16"/>
              </w:rPr>
              <w:t>. 64. §</w:t>
            </w:r>
          </w:p>
        </w:tc>
        <w:tc>
          <w:tcPr>
            <w:tcW w:w="2409" w:type="dxa"/>
            <w:tcBorders>
              <w:top w:val="nil"/>
              <w:left w:val="nil"/>
              <w:bottom w:val="single" w:sz="8" w:space="0" w:color="auto"/>
              <w:right w:val="single" w:sz="8" w:space="0" w:color="auto"/>
            </w:tcBorders>
            <w:shd w:val="clear" w:color="000000" w:fill="D9D9D9"/>
            <w:vAlign w:val="center"/>
            <w:hideMark/>
          </w:tcPr>
          <w:p w14:paraId="1456782A"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13D8642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B1406E4" w14:textId="77777777" w:rsidR="00346B97" w:rsidRPr="00564B5A" w:rsidRDefault="00346B97" w:rsidP="00346B97">
            <w:pPr>
              <w:jc w:val="center"/>
              <w:rPr>
                <w:b/>
                <w:bCs/>
                <w:color w:val="000000"/>
                <w:sz w:val="16"/>
                <w:szCs w:val="16"/>
              </w:rPr>
            </w:pPr>
            <w:r w:rsidRPr="00564B5A">
              <w:rPr>
                <w:b/>
                <w:bCs/>
                <w:color w:val="000000"/>
                <w:sz w:val="16"/>
                <w:szCs w:val="16"/>
              </w:rPr>
              <w:t>36.</w:t>
            </w:r>
          </w:p>
        </w:tc>
        <w:tc>
          <w:tcPr>
            <w:tcW w:w="3261" w:type="dxa"/>
            <w:tcBorders>
              <w:top w:val="nil"/>
              <w:left w:val="nil"/>
              <w:bottom w:val="single" w:sz="8" w:space="0" w:color="auto"/>
              <w:right w:val="single" w:sz="8" w:space="0" w:color="auto"/>
            </w:tcBorders>
            <w:shd w:val="clear" w:color="000000" w:fill="D9D9D9"/>
            <w:vAlign w:val="center"/>
            <w:hideMark/>
          </w:tcPr>
          <w:p w14:paraId="6A591EA9" w14:textId="77777777" w:rsidR="00346B97" w:rsidRPr="00564B5A" w:rsidRDefault="00346B97" w:rsidP="00346B97">
            <w:pPr>
              <w:jc w:val="center"/>
              <w:rPr>
                <w:color w:val="000000"/>
                <w:sz w:val="16"/>
                <w:szCs w:val="16"/>
              </w:rPr>
            </w:pPr>
            <w:r w:rsidRPr="00564B5A">
              <w:rPr>
                <w:color w:val="000000"/>
                <w:sz w:val="16"/>
                <w:szCs w:val="16"/>
              </w:rPr>
              <w:t xml:space="preserve">Munkabérből levonás, fizetési előleg, letiltás  adatai, valamint az ehhez kapcsolódó határozatok, </w:t>
            </w:r>
            <w:proofErr w:type="gramStart"/>
            <w:r w:rsidRPr="00564B5A">
              <w:rPr>
                <w:color w:val="000000"/>
                <w:sz w:val="16"/>
                <w:szCs w:val="16"/>
              </w:rPr>
              <w:t>dokumentumok</w:t>
            </w:r>
            <w:proofErr w:type="gramEnd"/>
            <w:r w:rsidRPr="00564B5A">
              <w:rPr>
                <w:color w:val="000000"/>
                <w:sz w:val="16"/>
                <w:szCs w:val="16"/>
              </w:rPr>
              <w:t xml:space="preserve"> adatai (pl. érintett közalkalmazott neve, lakhelye, születési helye, ideje, végrehajtási kérő  megnevezése, címe, végrehajtó neve, címe, hivatali kapu azonosítója, adószám, letéti számlaszám, végrehajtói ügyszám, közjegyző neve, határozat száma, a végrehajtással felmerült költségek díjai, fizetési előleg jogcímen igényelt összeg, futamidő)</w:t>
            </w:r>
          </w:p>
        </w:tc>
        <w:tc>
          <w:tcPr>
            <w:tcW w:w="850" w:type="dxa"/>
            <w:tcBorders>
              <w:top w:val="nil"/>
              <w:left w:val="nil"/>
              <w:bottom w:val="single" w:sz="8" w:space="0" w:color="auto"/>
              <w:right w:val="single" w:sz="8" w:space="0" w:color="auto"/>
            </w:tcBorders>
            <w:shd w:val="clear" w:color="000000" w:fill="D9D9D9"/>
            <w:vAlign w:val="center"/>
            <w:hideMark/>
          </w:tcPr>
          <w:p w14:paraId="77FA1E52" w14:textId="77777777" w:rsidR="00346B97" w:rsidRPr="00564B5A" w:rsidRDefault="00346B97" w:rsidP="00346B97">
            <w:pPr>
              <w:jc w:val="center"/>
              <w:rPr>
                <w:color w:val="000000"/>
                <w:sz w:val="16"/>
                <w:szCs w:val="16"/>
              </w:rPr>
            </w:pPr>
            <w:r w:rsidRPr="00564B5A">
              <w:rPr>
                <w:color w:val="000000"/>
                <w:sz w:val="16"/>
                <w:szCs w:val="16"/>
              </w:rPr>
              <w:t>közalkalmazott, végrehajtó, bíróság</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16A2354"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FDA2AF3" w14:textId="77777777" w:rsidR="00346B97" w:rsidRPr="00564B5A" w:rsidRDefault="00346B97" w:rsidP="00346B97">
            <w:pPr>
              <w:jc w:val="center"/>
              <w:rPr>
                <w:b/>
                <w:bCs/>
                <w:color w:val="000000"/>
                <w:sz w:val="16"/>
                <w:szCs w:val="16"/>
              </w:rPr>
            </w:pPr>
            <w:r w:rsidRPr="00564B5A">
              <w:rPr>
                <w:b/>
                <w:bCs/>
                <w:color w:val="000000"/>
                <w:sz w:val="16"/>
                <w:szCs w:val="16"/>
              </w:rPr>
              <w:t xml:space="preserve">Munkabérből </w:t>
            </w:r>
            <w:proofErr w:type="spellStart"/>
            <w:r w:rsidRPr="00564B5A">
              <w:rPr>
                <w:b/>
                <w:bCs/>
                <w:color w:val="000000"/>
                <w:sz w:val="16"/>
                <w:szCs w:val="16"/>
              </w:rPr>
              <w:t>levonás</w:t>
            </w:r>
            <w:proofErr w:type="gramStart"/>
            <w:r w:rsidRPr="00564B5A">
              <w:rPr>
                <w:b/>
                <w:bCs/>
                <w:color w:val="000000"/>
                <w:sz w:val="16"/>
                <w:szCs w:val="16"/>
              </w:rPr>
              <w:t>,letiltás</w:t>
            </w:r>
            <w:proofErr w:type="spellEnd"/>
            <w:proofErr w:type="gramEnd"/>
            <w:r w:rsidRPr="00564B5A">
              <w:rPr>
                <w:b/>
                <w:bCs/>
                <w:color w:val="000000"/>
                <w:sz w:val="16"/>
                <w:szCs w:val="16"/>
              </w:rPr>
              <w:t xml:space="preserve">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FAE9986" w14:textId="77777777" w:rsidR="00346B97" w:rsidRPr="00564B5A" w:rsidRDefault="00346B97" w:rsidP="00346B97">
            <w:pPr>
              <w:jc w:val="center"/>
              <w:rPr>
                <w:color w:val="000000"/>
                <w:sz w:val="16"/>
                <w:szCs w:val="16"/>
              </w:rPr>
            </w:pPr>
            <w:r w:rsidRPr="00564B5A">
              <w:rPr>
                <w:color w:val="000000"/>
                <w:sz w:val="16"/>
                <w:szCs w:val="16"/>
              </w:rPr>
              <w:t xml:space="preserve">papír alapú (határozat, értesítés, más hivatalos </w:t>
            </w:r>
            <w:proofErr w:type="gramStart"/>
            <w:r w:rsidRPr="00564B5A">
              <w:rPr>
                <w:color w:val="000000"/>
                <w:sz w:val="16"/>
                <w:szCs w:val="16"/>
              </w:rPr>
              <w:t>dokumentum</w:t>
            </w:r>
            <w:proofErr w:type="gramEnd"/>
            <w:r w:rsidRPr="00564B5A">
              <w:rPr>
                <w:color w:val="000000"/>
                <w:sz w:val="16"/>
                <w:szCs w:val="16"/>
              </w:rPr>
              <w:t xml:space="preserve">),elektronikus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08447D3A"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4684E1DA" w14:textId="77777777" w:rsidR="00346B97" w:rsidRPr="00564B5A" w:rsidRDefault="00346B97" w:rsidP="00346B97">
            <w:pPr>
              <w:jc w:val="center"/>
              <w:rPr>
                <w:sz w:val="16"/>
                <w:szCs w:val="16"/>
              </w:rPr>
            </w:pPr>
            <w:r w:rsidRPr="00564B5A">
              <w:rPr>
                <w:sz w:val="16"/>
                <w:szCs w:val="16"/>
              </w:rPr>
              <w:t xml:space="preserve">Mt. 161. §, 1994. évi LIII. Tv. (továbbiakban: </w:t>
            </w:r>
            <w:proofErr w:type="spellStart"/>
            <w:r w:rsidRPr="00564B5A">
              <w:rPr>
                <w:sz w:val="16"/>
                <w:szCs w:val="16"/>
              </w:rPr>
              <w:t>Vht</w:t>
            </w:r>
            <w:proofErr w:type="spellEnd"/>
            <w:r w:rsidRPr="00564B5A">
              <w:rPr>
                <w:sz w:val="16"/>
                <w:szCs w:val="16"/>
              </w:rPr>
              <w:t>.) 61-63. §</w:t>
            </w:r>
          </w:p>
        </w:tc>
        <w:tc>
          <w:tcPr>
            <w:tcW w:w="2409" w:type="dxa"/>
            <w:tcBorders>
              <w:top w:val="nil"/>
              <w:left w:val="nil"/>
              <w:bottom w:val="single" w:sz="8" w:space="0" w:color="auto"/>
              <w:right w:val="single" w:sz="8" w:space="0" w:color="auto"/>
            </w:tcBorders>
            <w:shd w:val="clear" w:color="000000" w:fill="D9D9D9"/>
            <w:vAlign w:val="center"/>
            <w:hideMark/>
          </w:tcPr>
          <w:p w14:paraId="72D9427B"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683A3B66"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F878648" w14:textId="77777777" w:rsidR="00346B97" w:rsidRPr="00564B5A" w:rsidRDefault="00346B97" w:rsidP="00346B97">
            <w:pPr>
              <w:jc w:val="center"/>
              <w:rPr>
                <w:b/>
                <w:bCs/>
                <w:color w:val="000000"/>
                <w:sz w:val="16"/>
                <w:szCs w:val="16"/>
              </w:rPr>
            </w:pPr>
            <w:r w:rsidRPr="00564B5A">
              <w:rPr>
                <w:b/>
                <w:bCs/>
                <w:color w:val="000000"/>
                <w:sz w:val="16"/>
                <w:szCs w:val="16"/>
              </w:rPr>
              <w:t>37.</w:t>
            </w:r>
          </w:p>
        </w:tc>
        <w:tc>
          <w:tcPr>
            <w:tcW w:w="3261" w:type="dxa"/>
            <w:tcBorders>
              <w:top w:val="nil"/>
              <w:left w:val="nil"/>
              <w:bottom w:val="single" w:sz="8" w:space="0" w:color="auto"/>
              <w:right w:val="single" w:sz="8" w:space="0" w:color="auto"/>
            </w:tcBorders>
            <w:shd w:val="clear" w:color="000000" w:fill="D9D9D9"/>
            <w:vAlign w:val="center"/>
            <w:hideMark/>
          </w:tcPr>
          <w:p w14:paraId="3D376EFE" w14:textId="77777777" w:rsidR="00346B97" w:rsidRPr="00564B5A" w:rsidRDefault="00346B97" w:rsidP="00346B97">
            <w:pPr>
              <w:jc w:val="center"/>
              <w:rPr>
                <w:color w:val="000000"/>
                <w:sz w:val="16"/>
                <w:szCs w:val="16"/>
              </w:rPr>
            </w:pPr>
            <w:r w:rsidRPr="00564B5A">
              <w:rPr>
                <w:color w:val="000000"/>
                <w:sz w:val="16"/>
                <w:szCs w:val="16"/>
              </w:rPr>
              <w:t>Üzemi baleset, munkahelyi baleset, üzemi balesetnek nem minősülő egyéb balesettel kapcsolatos adatok MÁK formanyomtatvány alapján</w:t>
            </w:r>
          </w:p>
        </w:tc>
        <w:tc>
          <w:tcPr>
            <w:tcW w:w="850" w:type="dxa"/>
            <w:tcBorders>
              <w:top w:val="nil"/>
              <w:left w:val="nil"/>
              <w:bottom w:val="single" w:sz="8" w:space="0" w:color="auto"/>
              <w:right w:val="single" w:sz="8" w:space="0" w:color="auto"/>
            </w:tcBorders>
            <w:shd w:val="clear" w:color="000000" w:fill="D9D9D9"/>
            <w:vAlign w:val="center"/>
            <w:hideMark/>
          </w:tcPr>
          <w:p w14:paraId="12A9E36A" w14:textId="77777777" w:rsidR="00346B97" w:rsidRPr="00564B5A" w:rsidRDefault="00346B97" w:rsidP="00346B97">
            <w:pPr>
              <w:jc w:val="center"/>
              <w:rPr>
                <w:color w:val="000000"/>
                <w:sz w:val="16"/>
                <w:szCs w:val="16"/>
              </w:rPr>
            </w:pPr>
            <w:r w:rsidRPr="00564B5A">
              <w:rPr>
                <w:color w:val="000000"/>
                <w:sz w:val="16"/>
                <w:szCs w:val="16"/>
              </w:rPr>
              <w:t>közalkalmazott, munkavédelmi megbízott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A860485" w14:textId="77777777" w:rsidR="00346B97" w:rsidRPr="00564B5A" w:rsidRDefault="00346B97" w:rsidP="00346B97">
            <w:pPr>
              <w:jc w:val="center"/>
              <w:rPr>
                <w:color w:val="000000"/>
                <w:sz w:val="16"/>
                <w:szCs w:val="16"/>
              </w:rPr>
            </w:pPr>
            <w:r w:rsidRPr="00564B5A">
              <w:rPr>
                <w:color w:val="000000"/>
                <w:sz w:val="16"/>
                <w:szCs w:val="16"/>
              </w:rPr>
              <w:t>közalkalmazottak, munkavédelmi megbízott</w:t>
            </w:r>
          </w:p>
        </w:tc>
        <w:tc>
          <w:tcPr>
            <w:tcW w:w="2754" w:type="dxa"/>
            <w:tcBorders>
              <w:top w:val="nil"/>
              <w:left w:val="nil"/>
              <w:bottom w:val="single" w:sz="8" w:space="0" w:color="auto"/>
              <w:right w:val="single" w:sz="8" w:space="0" w:color="auto"/>
            </w:tcBorders>
            <w:shd w:val="clear" w:color="000000" w:fill="D9D9D9"/>
            <w:vAlign w:val="center"/>
            <w:hideMark/>
          </w:tcPr>
          <w:p w14:paraId="22681FD6" w14:textId="77777777" w:rsidR="00346B97" w:rsidRPr="00564B5A" w:rsidRDefault="00346B97" w:rsidP="00346B97">
            <w:pPr>
              <w:jc w:val="center"/>
              <w:rPr>
                <w:b/>
                <w:bCs/>
                <w:color w:val="000000"/>
                <w:sz w:val="16"/>
                <w:szCs w:val="16"/>
              </w:rPr>
            </w:pPr>
            <w:r w:rsidRPr="00564B5A">
              <w:rPr>
                <w:b/>
                <w:bCs/>
                <w:color w:val="000000"/>
                <w:sz w:val="16"/>
                <w:szCs w:val="16"/>
              </w:rPr>
              <w:t>Üzemi baleset, munkahelyi baleset, üzemi balesetnek nem minősülő egyéb balesettel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0F9A0D17" w14:textId="77777777" w:rsidR="00346B97" w:rsidRPr="00564B5A" w:rsidRDefault="00346B97" w:rsidP="00346B97">
            <w:pPr>
              <w:jc w:val="center"/>
              <w:rPr>
                <w:color w:val="000000"/>
                <w:sz w:val="16"/>
                <w:szCs w:val="16"/>
              </w:rPr>
            </w:pPr>
            <w:r w:rsidRPr="00564B5A">
              <w:rPr>
                <w:color w:val="000000"/>
                <w:sz w:val="16"/>
                <w:szCs w:val="16"/>
              </w:rPr>
              <w:t>papír alapú (baleseti jegyzőkönyv, MÁK formanyomtatvány)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23F4F59D"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xml:space="preserve">. C) pont], jelentős közérdek a GDPR 9. cikk (2) </w:t>
            </w:r>
            <w:proofErr w:type="spellStart"/>
            <w:r w:rsidRPr="00564B5A">
              <w:rPr>
                <w:color w:val="000000"/>
                <w:sz w:val="16"/>
                <w:szCs w:val="16"/>
              </w:rPr>
              <w:t>bek</w:t>
            </w:r>
            <w:proofErr w:type="spellEnd"/>
            <w:r w:rsidRPr="00564B5A">
              <w:rPr>
                <w:color w:val="000000"/>
                <w:sz w:val="16"/>
                <w:szCs w:val="16"/>
              </w:rPr>
              <w:t>. G) pontja alapján</w:t>
            </w:r>
          </w:p>
        </w:tc>
        <w:tc>
          <w:tcPr>
            <w:tcW w:w="1701" w:type="dxa"/>
            <w:tcBorders>
              <w:top w:val="nil"/>
              <w:left w:val="nil"/>
              <w:bottom w:val="single" w:sz="8" w:space="0" w:color="auto"/>
              <w:right w:val="single" w:sz="8" w:space="0" w:color="auto"/>
            </w:tcBorders>
            <w:shd w:val="clear" w:color="000000" w:fill="D9D9D9"/>
            <w:vAlign w:val="center"/>
            <w:hideMark/>
          </w:tcPr>
          <w:p w14:paraId="077F3BBD" w14:textId="77777777" w:rsidR="00346B97" w:rsidRPr="00564B5A" w:rsidRDefault="00346B97" w:rsidP="00346B97">
            <w:pPr>
              <w:jc w:val="center"/>
              <w:rPr>
                <w:color w:val="000000"/>
                <w:sz w:val="16"/>
                <w:szCs w:val="16"/>
              </w:rPr>
            </w:pPr>
            <w:r w:rsidRPr="00564B5A">
              <w:rPr>
                <w:color w:val="000000"/>
                <w:sz w:val="16"/>
                <w:szCs w:val="16"/>
              </w:rPr>
              <w:t xml:space="preserve">1997. évi LXXXIII. Törvény (továbbiakban: </w:t>
            </w:r>
            <w:proofErr w:type="spellStart"/>
            <w:r w:rsidRPr="00564B5A">
              <w:rPr>
                <w:color w:val="000000"/>
                <w:sz w:val="16"/>
                <w:szCs w:val="16"/>
              </w:rPr>
              <w:t>Ebtv</w:t>
            </w:r>
            <w:proofErr w:type="spellEnd"/>
            <w:r w:rsidRPr="00564B5A">
              <w:rPr>
                <w:color w:val="000000"/>
                <w:sz w:val="16"/>
                <w:szCs w:val="16"/>
              </w:rPr>
              <w:t xml:space="preserve">.) 51.§-59. §, </w:t>
            </w:r>
            <w:proofErr w:type="spellStart"/>
            <w:r w:rsidRPr="00564B5A">
              <w:rPr>
                <w:color w:val="000000"/>
                <w:sz w:val="16"/>
                <w:szCs w:val="16"/>
              </w:rPr>
              <w:t>Ebtv</w:t>
            </w:r>
            <w:proofErr w:type="spellEnd"/>
            <w:r w:rsidRPr="00564B5A">
              <w:rPr>
                <w:color w:val="000000"/>
                <w:sz w:val="16"/>
                <w:szCs w:val="16"/>
              </w:rPr>
              <w:t xml:space="preserve">. </w:t>
            </w:r>
            <w:proofErr w:type="spellStart"/>
            <w:r w:rsidRPr="00564B5A">
              <w:rPr>
                <w:color w:val="000000"/>
                <w:sz w:val="16"/>
                <w:szCs w:val="16"/>
              </w:rPr>
              <w:t>vhr.</w:t>
            </w:r>
            <w:proofErr w:type="spellEnd"/>
            <w:r w:rsidRPr="00564B5A">
              <w:rPr>
                <w:color w:val="000000"/>
                <w:sz w:val="16"/>
                <w:szCs w:val="16"/>
              </w:rPr>
              <w:t xml:space="preserve"> 43. §, 5/1993. EüM rendelet 5-7. §</w:t>
            </w:r>
          </w:p>
        </w:tc>
        <w:tc>
          <w:tcPr>
            <w:tcW w:w="2409" w:type="dxa"/>
            <w:tcBorders>
              <w:top w:val="nil"/>
              <w:left w:val="nil"/>
              <w:bottom w:val="single" w:sz="8" w:space="0" w:color="auto"/>
              <w:right w:val="single" w:sz="8" w:space="0" w:color="auto"/>
            </w:tcBorders>
            <w:shd w:val="clear" w:color="000000" w:fill="D9D9D9"/>
            <w:vAlign w:val="center"/>
            <w:hideMark/>
          </w:tcPr>
          <w:p w14:paraId="372381E0"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w:t>
            </w:r>
          </w:p>
        </w:tc>
      </w:tr>
      <w:tr w:rsidR="00346B97" w:rsidRPr="00564B5A" w14:paraId="6C876A7F"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D05ADC5" w14:textId="77777777" w:rsidR="00346B97" w:rsidRPr="00564B5A" w:rsidRDefault="00346B97" w:rsidP="00346B97">
            <w:pPr>
              <w:jc w:val="center"/>
              <w:rPr>
                <w:b/>
                <w:bCs/>
                <w:color w:val="000000"/>
                <w:sz w:val="16"/>
                <w:szCs w:val="16"/>
              </w:rPr>
            </w:pPr>
            <w:r w:rsidRPr="00564B5A">
              <w:rPr>
                <w:b/>
                <w:bCs/>
                <w:color w:val="000000"/>
                <w:sz w:val="16"/>
                <w:szCs w:val="16"/>
              </w:rPr>
              <w:t>38.</w:t>
            </w:r>
          </w:p>
        </w:tc>
        <w:tc>
          <w:tcPr>
            <w:tcW w:w="3261" w:type="dxa"/>
            <w:tcBorders>
              <w:top w:val="nil"/>
              <w:left w:val="nil"/>
              <w:bottom w:val="single" w:sz="8" w:space="0" w:color="auto"/>
              <w:right w:val="single" w:sz="8" w:space="0" w:color="auto"/>
            </w:tcBorders>
            <w:shd w:val="clear" w:color="000000" w:fill="D9D9D9"/>
            <w:vAlign w:val="center"/>
            <w:hideMark/>
          </w:tcPr>
          <w:p w14:paraId="7DE81FC0" w14:textId="6208BA40" w:rsidR="00346B97" w:rsidRPr="00564B5A" w:rsidRDefault="00346B97" w:rsidP="000D42AE">
            <w:pPr>
              <w:jc w:val="center"/>
              <w:rPr>
                <w:color w:val="000000"/>
                <w:sz w:val="16"/>
                <w:szCs w:val="16"/>
              </w:rPr>
            </w:pPr>
            <w:r w:rsidRPr="00564B5A">
              <w:rPr>
                <w:color w:val="000000"/>
                <w:sz w:val="16"/>
                <w:szCs w:val="16"/>
              </w:rPr>
              <w:t>Vagyon</w:t>
            </w:r>
            <w:r w:rsidR="000D42AE">
              <w:rPr>
                <w:color w:val="000000"/>
                <w:sz w:val="16"/>
                <w:szCs w:val="16"/>
              </w:rPr>
              <w:t>n</w:t>
            </w:r>
            <w:r w:rsidRPr="00564B5A">
              <w:rPr>
                <w:color w:val="000000"/>
                <w:sz w:val="16"/>
                <w:szCs w:val="16"/>
              </w:rPr>
              <w:t>yilatkozat nyilvántartás adatai (kötelezett neve, születési helye és ideje, anyja neve, munkakör, nyilvántartási azonosító)</w:t>
            </w:r>
          </w:p>
        </w:tc>
        <w:tc>
          <w:tcPr>
            <w:tcW w:w="850" w:type="dxa"/>
            <w:tcBorders>
              <w:top w:val="nil"/>
              <w:left w:val="nil"/>
              <w:bottom w:val="single" w:sz="8" w:space="0" w:color="auto"/>
              <w:right w:val="single" w:sz="8" w:space="0" w:color="auto"/>
            </w:tcBorders>
            <w:shd w:val="clear" w:color="000000" w:fill="D9D9D9"/>
            <w:vAlign w:val="center"/>
            <w:hideMark/>
          </w:tcPr>
          <w:p w14:paraId="4D170A00"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07E7889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86F62CA" w14:textId="77777777" w:rsidR="00346B97" w:rsidRPr="00564B5A" w:rsidRDefault="00346B97" w:rsidP="00346B97">
            <w:pPr>
              <w:jc w:val="center"/>
              <w:rPr>
                <w:b/>
                <w:bCs/>
                <w:color w:val="000000"/>
                <w:sz w:val="16"/>
                <w:szCs w:val="16"/>
              </w:rPr>
            </w:pPr>
            <w:r w:rsidRPr="00564B5A">
              <w:rPr>
                <w:b/>
                <w:bCs/>
                <w:color w:val="000000"/>
                <w:sz w:val="16"/>
                <w:szCs w:val="16"/>
              </w:rPr>
              <w:t>Kötelező vagyonnyilatkozat őrzése</w:t>
            </w:r>
          </w:p>
        </w:tc>
        <w:tc>
          <w:tcPr>
            <w:tcW w:w="1356" w:type="dxa"/>
            <w:tcBorders>
              <w:top w:val="nil"/>
              <w:left w:val="nil"/>
              <w:bottom w:val="single" w:sz="8" w:space="0" w:color="auto"/>
              <w:right w:val="single" w:sz="8" w:space="0" w:color="auto"/>
            </w:tcBorders>
            <w:shd w:val="clear" w:color="000000" w:fill="D9D9D9"/>
            <w:vAlign w:val="center"/>
            <w:hideMark/>
          </w:tcPr>
          <w:p w14:paraId="442DD518" w14:textId="77777777" w:rsidR="00346B97" w:rsidRPr="00564B5A" w:rsidRDefault="00346B97" w:rsidP="00346B97">
            <w:pPr>
              <w:jc w:val="center"/>
              <w:rPr>
                <w:color w:val="000000"/>
                <w:sz w:val="16"/>
                <w:szCs w:val="16"/>
              </w:rPr>
            </w:pPr>
            <w:r w:rsidRPr="00564B5A">
              <w:rPr>
                <w:color w:val="000000"/>
                <w:sz w:val="16"/>
                <w:szCs w:val="16"/>
              </w:rPr>
              <w:t>papír alapú (tájékoztató), elektronikus (</w:t>
            </w:r>
            <w:proofErr w:type="spellStart"/>
            <w:r w:rsidRPr="00564B5A">
              <w:rPr>
                <w:color w:val="000000"/>
                <w:sz w:val="16"/>
                <w:szCs w:val="16"/>
              </w:rPr>
              <w:t>excel</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2D54E145"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2C52EEF5" w14:textId="77777777" w:rsidR="00346B97" w:rsidRPr="00564B5A" w:rsidRDefault="00346B97" w:rsidP="00346B97">
            <w:pPr>
              <w:jc w:val="center"/>
              <w:rPr>
                <w:color w:val="000000"/>
                <w:sz w:val="16"/>
                <w:szCs w:val="16"/>
              </w:rPr>
            </w:pPr>
            <w:r w:rsidRPr="00564B5A">
              <w:rPr>
                <w:color w:val="000000"/>
                <w:sz w:val="16"/>
                <w:szCs w:val="16"/>
              </w:rPr>
              <w:t xml:space="preserve">2007. évi CLII. Törvény (továbbiakban: </w:t>
            </w:r>
            <w:proofErr w:type="spellStart"/>
            <w:r w:rsidRPr="00564B5A">
              <w:rPr>
                <w:color w:val="000000"/>
                <w:sz w:val="16"/>
                <w:szCs w:val="16"/>
              </w:rPr>
              <w:t>Vnytv</w:t>
            </w:r>
            <w:proofErr w:type="spellEnd"/>
            <w:r w:rsidRPr="00564B5A">
              <w:rPr>
                <w:color w:val="000000"/>
                <w:sz w:val="16"/>
                <w:szCs w:val="16"/>
              </w:rPr>
              <w:t>.) 3. §</w:t>
            </w:r>
          </w:p>
        </w:tc>
        <w:tc>
          <w:tcPr>
            <w:tcW w:w="2409" w:type="dxa"/>
            <w:tcBorders>
              <w:top w:val="nil"/>
              <w:left w:val="nil"/>
              <w:bottom w:val="single" w:sz="8" w:space="0" w:color="auto"/>
              <w:right w:val="single" w:sz="8" w:space="0" w:color="auto"/>
            </w:tcBorders>
            <w:shd w:val="clear" w:color="000000" w:fill="D9D9D9"/>
            <w:vAlign w:val="center"/>
            <w:hideMark/>
          </w:tcPr>
          <w:p w14:paraId="04A5ED25" w14:textId="77777777" w:rsidR="00346B97" w:rsidRPr="00564B5A" w:rsidRDefault="00346B97" w:rsidP="00346B97">
            <w:pPr>
              <w:jc w:val="center"/>
              <w:rPr>
                <w:color w:val="000000"/>
                <w:sz w:val="16"/>
                <w:szCs w:val="16"/>
              </w:rPr>
            </w:pPr>
            <w:r w:rsidRPr="00564B5A">
              <w:rPr>
                <w:color w:val="000000"/>
                <w:sz w:val="16"/>
                <w:szCs w:val="16"/>
              </w:rPr>
              <w:t xml:space="preserve">A vagyonnyilatkozat-tételi kötelezettség megszűnését vagy a kötelezett által új vagyonnyilatkozat tételét követően 8 napon belül vissza kell adni a kötelezettnek. A </w:t>
            </w:r>
            <w:proofErr w:type="spellStart"/>
            <w:r w:rsidRPr="00564B5A">
              <w:rPr>
                <w:color w:val="000000"/>
                <w:sz w:val="16"/>
                <w:szCs w:val="16"/>
              </w:rPr>
              <w:t>Vnyt</w:t>
            </w:r>
            <w:proofErr w:type="spellEnd"/>
            <w:r w:rsidRPr="00564B5A">
              <w:rPr>
                <w:color w:val="000000"/>
                <w:sz w:val="16"/>
                <w:szCs w:val="16"/>
              </w:rPr>
              <w:t>. 12. § (1)-(2) bekezdése alapján</w:t>
            </w:r>
          </w:p>
        </w:tc>
      </w:tr>
      <w:tr w:rsidR="00346B97" w:rsidRPr="00564B5A" w14:paraId="37087F43"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20D83F9" w14:textId="77777777" w:rsidR="00346B97" w:rsidRPr="00564B5A" w:rsidRDefault="00346B97" w:rsidP="00346B97">
            <w:pPr>
              <w:jc w:val="center"/>
              <w:rPr>
                <w:b/>
                <w:bCs/>
                <w:color w:val="000000"/>
                <w:sz w:val="16"/>
                <w:szCs w:val="16"/>
              </w:rPr>
            </w:pPr>
            <w:r w:rsidRPr="00564B5A">
              <w:rPr>
                <w:b/>
                <w:bCs/>
                <w:color w:val="000000"/>
                <w:sz w:val="16"/>
                <w:szCs w:val="16"/>
              </w:rPr>
              <w:t>39.</w:t>
            </w:r>
          </w:p>
        </w:tc>
        <w:tc>
          <w:tcPr>
            <w:tcW w:w="3261" w:type="dxa"/>
            <w:tcBorders>
              <w:top w:val="nil"/>
              <w:left w:val="nil"/>
              <w:bottom w:val="single" w:sz="8" w:space="0" w:color="auto"/>
              <w:right w:val="single" w:sz="8" w:space="0" w:color="auto"/>
            </w:tcBorders>
            <w:shd w:val="clear" w:color="000000" w:fill="D9D9D9"/>
            <w:vAlign w:val="center"/>
            <w:hideMark/>
          </w:tcPr>
          <w:p w14:paraId="7B8CA86B" w14:textId="77777777" w:rsidR="00346B97" w:rsidRPr="00564B5A" w:rsidRDefault="00346B97" w:rsidP="00346B97">
            <w:pPr>
              <w:jc w:val="center"/>
              <w:rPr>
                <w:color w:val="000000"/>
                <w:sz w:val="16"/>
                <w:szCs w:val="16"/>
              </w:rPr>
            </w:pPr>
            <w:r w:rsidRPr="00564B5A">
              <w:rPr>
                <w:color w:val="000000"/>
                <w:sz w:val="16"/>
                <w:szCs w:val="16"/>
              </w:rPr>
              <w:t>Név, jogviszony kezdete, továbbképzési programban található személyes adatnak minősülő megjegyzések, bejegyzések</w:t>
            </w:r>
          </w:p>
        </w:tc>
        <w:tc>
          <w:tcPr>
            <w:tcW w:w="850" w:type="dxa"/>
            <w:tcBorders>
              <w:top w:val="nil"/>
              <w:left w:val="nil"/>
              <w:bottom w:val="single" w:sz="8" w:space="0" w:color="auto"/>
              <w:right w:val="single" w:sz="8" w:space="0" w:color="auto"/>
            </w:tcBorders>
            <w:shd w:val="clear" w:color="000000" w:fill="D9D9D9"/>
            <w:vAlign w:val="center"/>
            <w:hideMark/>
          </w:tcPr>
          <w:p w14:paraId="5E25FD37"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27019FE"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51A21E82" w14:textId="5AA0375C" w:rsidR="00346B97" w:rsidRPr="00564B5A" w:rsidRDefault="00346B97" w:rsidP="000D42AE">
            <w:pPr>
              <w:jc w:val="center"/>
              <w:rPr>
                <w:b/>
                <w:bCs/>
                <w:color w:val="000000"/>
                <w:sz w:val="16"/>
                <w:szCs w:val="16"/>
              </w:rPr>
            </w:pPr>
            <w:r w:rsidRPr="00564B5A">
              <w:rPr>
                <w:b/>
                <w:bCs/>
                <w:color w:val="000000"/>
                <w:sz w:val="16"/>
                <w:szCs w:val="16"/>
              </w:rPr>
              <w:t>Továbbképzési program (5 évente) és beiskoláz</w:t>
            </w:r>
            <w:r w:rsidR="000D42AE">
              <w:rPr>
                <w:b/>
                <w:bCs/>
                <w:color w:val="000000"/>
                <w:sz w:val="16"/>
                <w:szCs w:val="16"/>
              </w:rPr>
              <w:t>á</w:t>
            </w:r>
            <w:r w:rsidRPr="00564B5A">
              <w:rPr>
                <w:b/>
                <w:bCs/>
                <w:color w:val="000000"/>
                <w:sz w:val="16"/>
                <w:szCs w:val="16"/>
              </w:rPr>
              <w:t>s</w:t>
            </w:r>
            <w:r w:rsidR="000D42AE">
              <w:rPr>
                <w:b/>
                <w:bCs/>
                <w:color w:val="000000"/>
                <w:sz w:val="16"/>
                <w:szCs w:val="16"/>
              </w:rPr>
              <w:t>i</w:t>
            </w:r>
            <w:r w:rsidRPr="00564B5A">
              <w:rPr>
                <w:b/>
                <w:bCs/>
                <w:color w:val="000000"/>
                <w:sz w:val="16"/>
                <w:szCs w:val="16"/>
              </w:rPr>
              <w:t xml:space="preserve"> tervvel (évente)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5379372B" w14:textId="77777777" w:rsidR="00346B97" w:rsidRPr="00564B5A" w:rsidRDefault="00346B97" w:rsidP="00346B97">
            <w:pPr>
              <w:jc w:val="center"/>
              <w:rPr>
                <w:color w:val="000000"/>
                <w:sz w:val="16"/>
                <w:szCs w:val="16"/>
              </w:rPr>
            </w:pPr>
            <w:r w:rsidRPr="00564B5A">
              <w:rPr>
                <w:color w:val="000000"/>
                <w:sz w:val="16"/>
                <w:szCs w:val="16"/>
              </w:rPr>
              <w:t>papír alapú (tanúsítvány, igazolás elvégzett tanulmányról, határozat)</w:t>
            </w:r>
          </w:p>
        </w:tc>
        <w:tc>
          <w:tcPr>
            <w:tcW w:w="993" w:type="dxa"/>
            <w:tcBorders>
              <w:top w:val="nil"/>
              <w:left w:val="nil"/>
              <w:bottom w:val="single" w:sz="8" w:space="0" w:color="auto"/>
              <w:right w:val="single" w:sz="8" w:space="0" w:color="auto"/>
            </w:tcBorders>
            <w:shd w:val="clear" w:color="000000" w:fill="D9D9D9"/>
            <w:vAlign w:val="center"/>
            <w:hideMark/>
          </w:tcPr>
          <w:p w14:paraId="6C465392"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6100F7E8" w14:textId="77777777" w:rsidR="00346B97" w:rsidRPr="00564B5A" w:rsidRDefault="00346B97" w:rsidP="00346B97">
            <w:pPr>
              <w:jc w:val="center"/>
              <w:rPr>
                <w:color w:val="000000"/>
                <w:sz w:val="16"/>
                <w:szCs w:val="16"/>
              </w:rPr>
            </w:pPr>
            <w:r w:rsidRPr="00564B5A">
              <w:rPr>
                <w:color w:val="000000"/>
                <w:sz w:val="16"/>
                <w:szCs w:val="16"/>
              </w:rPr>
              <w:t xml:space="preserve">Kjt. 39. §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7D336076" w14:textId="77777777" w:rsidR="00346B97" w:rsidRPr="00564B5A" w:rsidRDefault="00346B97" w:rsidP="00346B97">
            <w:pPr>
              <w:jc w:val="center"/>
              <w:rPr>
                <w:sz w:val="16"/>
                <w:szCs w:val="16"/>
              </w:rPr>
            </w:pPr>
            <w:r w:rsidRPr="00564B5A">
              <w:rPr>
                <w:sz w:val="16"/>
                <w:szCs w:val="16"/>
              </w:rPr>
              <w:t xml:space="preserve">Iratkezelési szabályzat alapján 2 év </w:t>
            </w:r>
          </w:p>
        </w:tc>
      </w:tr>
      <w:tr w:rsidR="00346B97" w:rsidRPr="00564B5A" w14:paraId="1051B2E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5C06F27F" w14:textId="77777777" w:rsidR="00346B97" w:rsidRPr="00564B5A" w:rsidRDefault="00346B97" w:rsidP="00346B97">
            <w:pPr>
              <w:jc w:val="center"/>
              <w:rPr>
                <w:b/>
                <w:bCs/>
                <w:color w:val="000000"/>
                <w:sz w:val="16"/>
                <w:szCs w:val="16"/>
              </w:rPr>
            </w:pPr>
            <w:r w:rsidRPr="00564B5A">
              <w:rPr>
                <w:b/>
                <w:bCs/>
                <w:color w:val="000000"/>
                <w:sz w:val="16"/>
                <w:szCs w:val="16"/>
              </w:rPr>
              <w:t>40.</w:t>
            </w:r>
          </w:p>
        </w:tc>
        <w:tc>
          <w:tcPr>
            <w:tcW w:w="3261" w:type="dxa"/>
            <w:tcBorders>
              <w:top w:val="nil"/>
              <w:left w:val="nil"/>
              <w:bottom w:val="single" w:sz="8" w:space="0" w:color="auto"/>
              <w:right w:val="single" w:sz="8" w:space="0" w:color="auto"/>
            </w:tcBorders>
            <w:shd w:val="clear" w:color="000000" w:fill="D9D9D9"/>
            <w:vAlign w:val="center"/>
            <w:hideMark/>
          </w:tcPr>
          <w:p w14:paraId="1191E514" w14:textId="77777777" w:rsidR="00346B97" w:rsidRPr="00564B5A" w:rsidRDefault="00346B97" w:rsidP="00346B97">
            <w:pPr>
              <w:jc w:val="center"/>
              <w:rPr>
                <w:color w:val="000000"/>
                <w:sz w:val="16"/>
                <w:szCs w:val="16"/>
              </w:rPr>
            </w:pPr>
            <w:r w:rsidRPr="00564B5A">
              <w:rPr>
                <w:color w:val="000000"/>
                <w:sz w:val="16"/>
                <w:szCs w:val="16"/>
              </w:rPr>
              <w:t>Rehabilitációs ellátással, megváltozott munkaképességgel összefüggő adatok folyósító szerv által hozott határozat adatai alapján, START-, START PLUSZ-, START EXTRA, START BÓNUSZ, valamint Rehabilitációs kártya adatai</w:t>
            </w:r>
          </w:p>
        </w:tc>
        <w:tc>
          <w:tcPr>
            <w:tcW w:w="850" w:type="dxa"/>
            <w:tcBorders>
              <w:top w:val="nil"/>
              <w:left w:val="nil"/>
              <w:bottom w:val="single" w:sz="8" w:space="0" w:color="auto"/>
              <w:right w:val="single" w:sz="8" w:space="0" w:color="auto"/>
            </w:tcBorders>
            <w:shd w:val="clear" w:color="000000" w:fill="D9D9D9"/>
            <w:vAlign w:val="center"/>
            <w:hideMark/>
          </w:tcPr>
          <w:p w14:paraId="250DFC2C"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48FD789"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3D4C7B69" w14:textId="77777777" w:rsidR="00346B97" w:rsidRPr="00564B5A" w:rsidRDefault="00346B97" w:rsidP="00346B97">
            <w:pPr>
              <w:jc w:val="center"/>
              <w:rPr>
                <w:b/>
                <w:bCs/>
                <w:color w:val="000000"/>
                <w:sz w:val="16"/>
                <w:szCs w:val="16"/>
              </w:rPr>
            </w:pPr>
            <w:r w:rsidRPr="00564B5A">
              <w:rPr>
                <w:b/>
                <w:bCs/>
                <w:color w:val="000000"/>
                <w:sz w:val="16"/>
                <w:szCs w:val="16"/>
              </w:rPr>
              <w:t xml:space="preserve">megváltozott munkaképességű, fogyatékos, hátrányos helyzetű, az egészségügyi ellátást igénybe vevő vagy abban részesülő foglalkoztatott és hozzátartozója állapotával kapcsolatos adatok kezelése </w:t>
            </w:r>
          </w:p>
        </w:tc>
        <w:tc>
          <w:tcPr>
            <w:tcW w:w="1356" w:type="dxa"/>
            <w:tcBorders>
              <w:top w:val="nil"/>
              <w:left w:val="nil"/>
              <w:bottom w:val="single" w:sz="8" w:space="0" w:color="auto"/>
              <w:right w:val="single" w:sz="8" w:space="0" w:color="auto"/>
            </w:tcBorders>
            <w:shd w:val="clear" w:color="000000" w:fill="D9D9D9"/>
            <w:vAlign w:val="center"/>
            <w:hideMark/>
          </w:tcPr>
          <w:p w14:paraId="3A27406A" w14:textId="77777777" w:rsidR="00346B97" w:rsidRPr="00564B5A" w:rsidRDefault="00346B97" w:rsidP="00346B97">
            <w:pPr>
              <w:jc w:val="center"/>
              <w:rPr>
                <w:color w:val="000000"/>
                <w:sz w:val="16"/>
                <w:szCs w:val="16"/>
              </w:rPr>
            </w:pPr>
            <w:r w:rsidRPr="00564B5A">
              <w:rPr>
                <w:color w:val="000000"/>
                <w:sz w:val="16"/>
                <w:szCs w:val="16"/>
              </w:rPr>
              <w:t>papír alapú (határozat, kártya</w:t>
            </w:r>
            <w:proofErr w:type="gramStart"/>
            <w:r w:rsidRPr="00564B5A">
              <w:rPr>
                <w:color w:val="000000"/>
                <w:sz w:val="16"/>
                <w:szCs w:val="16"/>
              </w:rPr>
              <w:t>) ,elektronikus</w:t>
            </w:r>
            <w:proofErr w:type="gramEnd"/>
            <w:r w:rsidRPr="00564B5A">
              <w:rPr>
                <w:color w:val="000000"/>
                <w:sz w:val="16"/>
                <w:szCs w:val="16"/>
              </w:rPr>
              <w:t xml:space="preserve"> (KIRA)</w:t>
            </w:r>
          </w:p>
        </w:tc>
        <w:tc>
          <w:tcPr>
            <w:tcW w:w="993" w:type="dxa"/>
            <w:tcBorders>
              <w:top w:val="nil"/>
              <w:left w:val="nil"/>
              <w:bottom w:val="single" w:sz="8" w:space="0" w:color="auto"/>
              <w:right w:val="single" w:sz="8" w:space="0" w:color="auto"/>
            </w:tcBorders>
            <w:shd w:val="clear" w:color="000000" w:fill="D9D9D9"/>
            <w:vAlign w:val="center"/>
            <w:hideMark/>
          </w:tcPr>
          <w:p w14:paraId="0EDEF11C" w14:textId="77777777" w:rsidR="00346B97" w:rsidRPr="00564B5A" w:rsidRDefault="00346B97" w:rsidP="00346B97">
            <w:pPr>
              <w:jc w:val="center"/>
              <w:rPr>
                <w:color w:val="000000"/>
                <w:sz w:val="16"/>
                <w:szCs w:val="16"/>
              </w:rPr>
            </w:pPr>
            <w:r w:rsidRPr="00564B5A">
              <w:rPr>
                <w:color w:val="000000"/>
                <w:sz w:val="16"/>
                <w:szCs w:val="16"/>
              </w:rPr>
              <w:t xml:space="preserve">Szerződés teljesítése [GDPR 6. cikk (1) </w:t>
            </w:r>
            <w:proofErr w:type="spellStart"/>
            <w:r w:rsidRPr="00564B5A">
              <w:rPr>
                <w:color w:val="000000"/>
                <w:sz w:val="16"/>
                <w:szCs w:val="16"/>
              </w:rPr>
              <w:t>bek</w:t>
            </w:r>
            <w:proofErr w:type="spellEnd"/>
            <w:r w:rsidRPr="00564B5A">
              <w:rPr>
                <w:color w:val="000000"/>
                <w:sz w:val="16"/>
                <w:szCs w:val="16"/>
              </w:rPr>
              <w:t>. B</w:t>
            </w:r>
            <w:proofErr w:type="gramStart"/>
            <w:r w:rsidRPr="00564B5A">
              <w:rPr>
                <w:color w:val="000000"/>
                <w:sz w:val="16"/>
                <w:szCs w:val="16"/>
              </w:rPr>
              <w:t>)  pont</w:t>
            </w:r>
            <w:proofErr w:type="gramEnd"/>
            <w:r w:rsidRPr="00564B5A">
              <w:rPr>
                <w:color w:val="000000"/>
                <w:sz w:val="16"/>
                <w:szCs w:val="16"/>
              </w:rPr>
              <w:t xml:space="preserve">] különleges </w:t>
            </w:r>
            <w:r w:rsidRPr="00564B5A">
              <w:rPr>
                <w:color w:val="000000"/>
                <w:sz w:val="16"/>
                <w:szCs w:val="16"/>
              </w:rPr>
              <w:lastRenderedPageBreak/>
              <w:t xml:space="preserve">adatok kezelésére a GDPR 9. cikk (2) </w:t>
            </w:r>
            <w:proofErr w:type="spellStart"/>
            <w:r w:rsidRPr="00564B5A">
              <w:rPr>
                <w:color w:val="000000"/>
                <w:sz w:val="16"/>
                <w:szCs w:val="16"/>
              </w:rPr>
              <w:t>bek</w:t>
            </w:r>
            <w:proofErr w:type="spellEnd"/>
            <w:r w:rsidRPr="00564B5A">
              <w:rPr>
                <w:color w:val="000000"/>
                <w:sz w:val="16"/>
                <w:szCs w:val="16"/>
              </w:rPr>
              <w:t>. H) pontja alapján kerül sor</w:t>
            </w:r>
          </w:p>
        </w:tc>
        <w:tc>
          <w:tcPr>
            <w:tcW w:w="1701" w:type="dxa"/>
            <w:tcBorders>
              <w:top w:val="nil"/>
              <w:left w:val="nil"/>
              <w:bottom w:val="single" w:sz="8" w:space="0" w:color="auto"/>
              <w:right w:val="single" w:sz="8" w:space="0" w:color="auto"/>
            </w:tcBorders>
            <w:shd w:val="clear" w:color="000000" w:fill="D9D9D9"/>
            <w:vAlign w:val="center"/>
            <w:hideMark/>
          </w:tcPr>
          <w:p w14:paraId="19D48768" w14:textId="77777777" w:rsidR="00346B97" w:rsidRPr="00564B5A" w:rsidRDefault="00346B97" w:rsidP="00346B97">
            <w:pPr>
              <w:jc w:val="center"/>
              <w:rPr>
                <w:color w:val="000000"/>
                <w:sz w:val="16"/>
                <w:szCs w:val="16"/>
              </w:rPr>
            </w:pPr>
            <w:r w:rsidRPr="00564B5A">
              <w:rPr>
                <w:color w:val="000000"/>
                <w:sz w:val="16"/>
                <w:szCs w:val="16"/>
              </w:rPr>
              <w:lastRenderedPageBreak/>
              <w:t xml:space="preserve">a megváltozott munkaképességű személyek ellátásairól és egyes törvényes módosításáról szóló 2011. évi CXCI. </w:t>
            </w:r>
            <w:r w:rsidRPr="00564B5A">
              <w:rPr>
                <w:color w:val="000000"/>
                <w:sz w:val="16"/>
                <w:szCs w:val="16"/>
              </w:rPr>
              <w:lastRenderedPageBreak/>
              <w:t xml:space="preserve">törvény 23. §, Mt. 51. § (5)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095B5828" w14:textId="77777777" w:rsidR="00346B97" w:rsidRPr="00564B5A" w:rsidRDefault="00346B97" w:rsidP="00346B97">
            <w:pPr>
              <w:jc w:val="center"/>
              <w:rPr>
                <w:color w:val="000000"/>
                <w:sz w:val="16"/>
                <w:szCs w:val="16"/>
              </w:rPr>
            </w:pPr>
            <w:r w:rsidRPr="00564B5A">
              <w:rPr>
                <w:color w:val="000000"/>
                <w:sz w:val="16"/>
                <w:szCs w:val="16"/>
              </w:rPr>
              <w:lastRenderedPageBreak/>
              <w:t>Iratkezelési szabályzat alapján 50 év a megőrzési idő a jogviszony megszűnésétől</w:t>
            </w:r>
          </w:p>
        </w:tc>
      </w:tr>
      <w:tr w:rsidR="00346B97" w:rsidRPr="00564B5A" w14:paraId="2A904B64"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949F103" w14:textId="77777777" w:rsidR="00346B97" w:rsidRPr="00564B5A" w:rsidRDefault="00346B97" w:rsidP="00346B97">
            <w:pPr>
              <w:jc w:val="center"/>
              <w:rPr>
                <w:b/>
                <w:bCs/>
                <w:color w:val="000000"/>
                <w:sz w:val="16"/>
                <w:szCs w:val="16"/>
              </w:rPr>
            </w:pPr>
            <w:r w:rsidRPr="00564B5A">
              <w:rPr>
                <w:b/>
                <w:bCs/>
                <w:color w:val="000000"/>
                <w:sz w:val="16"/>
                <w:szCs w:val="16"/>
              </w:rPr>
              <w:lastRenderedPageBreak/>
              <w:t>41.</w:t>
            </w:r>
          </w:p>
        </w:tc>
        <w:tc>
          <w:tcPr>
            <w:tcW w:w="3261" w:type="dxa"/>
            <w:tcBorders>
              <w:top w:val="nil"/>
              <w:left w:val="nil"/>
              <w:bottom w:val="single" w:sz="8" w:space="0" w:color="auto"/>
              <w:right w:val="single" w:sz="8" w:space="0" w:color="auto"/>
            </w:tcBorders>
            <w:shd w:val="clear" w:color="000000" w:fill="D9D9D9"/>
            <w:vAlign w:val="center"/>
            <w:hideMark/>
          </w:tcPr>
          <w:p w14:paraId="14AFBB70" w14:textId="77777777" w:rsidR="00346B97" w:rsidRPr="00564B5A" w:rsidRDefault="00346B97" w:rsidP="00346B97">
            <w:pPr>
              <w:jc w:val="center"/>
              <w:rPr>
                <w:color w:val="000000"/>
                <w:sz w:val="16"/>
                <w:szCs w:val="16"/>
              </w:rPr>
            </w:pPr>
            <w:r w:rsidRPr="00564B5A">
              <w:rPr>
                <w:color w:val="000000"/>
                <w:sz w:val="16"/>
                <w:szCs w:val="16"/>
              </w:rPr>
              <w:t>Szakszervezeti tagsággal kapcsolatos adatok (érintett neve, tagdíj összege, kedvezményezett neve, bankszámlaszáma), munkaidő-kedvezmény időtartama</w:t>
            </w:r>
          </w:p>
        </w:tc>
        <w:tc>
          <w:tcPr>
            <w:tcW w:w="850" w:type="dxa"/>
            <w:tcBorders>
              <w:top w:val="nil"/>
              <w:left w:val="nil"/>
              <w:bottom w:val="single" w:sz="8" w:space="0" w:color="auto"/>
              <w:right w:val="single" w:sz="8" w:space="0" w:color="auto"/>
            </w:tcBorders>
            <w:shd w:val="clear" w:color="000000" w:fill="D9D9D9"/>
            <w:vAlign w:val="center"/>
            <w:hideMark/>
          </w:tcPr>
          <w:p w14:paraId="34B665C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46B053D"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28B4EAB9" w14:textId="4E648DB0" w:rsidR="00346B97" w:rsidRPr="00564B5A" w:rsidRDefault="00346B97" w:rsidP="007F251F">
            <w:pPr>
              <w:jc w:val="center"/>
              <w:rPr>
                <w:b/>
                <w:bCs/>
                <w:color w:val="000000"/>
                <w:sz w:val="16"/>
                <w:szCs w:val="16"/>
              </w:rPr>
            </w:pPr>
            <w:r w:rsidRPr="00564B5A">
              <w:rPr>
                <w:b/>
                <w:bCs/>
                <w:color w:val="000000"/>
                <w:sz w:val="16"/>
                <w:szCs w:val="16"/>
              </w:rPr>
              <w:t>Szakszervezeti tagság</w:t>
            </w:r>
            <w:r w:rsidR="007F251F">
              <w:rPr>
                <w:b/>
                <w:bCs/>
                <w:color w:val="000000"/>
                <w:sz w:val="16"/>
                <w:szCs w:val="16"/>
              </w:rPr>
              <w:t>g</w:t>
            </w:r>
            <w:r w:rsidRPr="00564B5A">
              <w:rPr>
                <w:b/>
                <w:bCs/>
                <w:color w:val="000000"/>
                <w:sz w:val="16"/>
                <w:szCs w:val="16"/>
              </w:rPr>
              <w:t>al, az érintett munkaidő</w:t>
            </w:r>
            <w:r w:rsidR="007F251F">
              <w:rPr>
                <w:b/>
                <w:bCs/>
                <w:color w:val="000000"/>
                <w:sz w:val="16"/>
                <w:szCs w:val="16"/>
              </w:rPr>
              <w:t>-</w:t>
            </w:r>
            <w:r w:rsidRPr="00564B5A">
              <w:rPr>
                <w:b/>
                <w:bCs/>
                <w:color w:val="000000"/>
                <w:sz w:val="16"/>
                <w:szCs w:val="16"/>
              </w:rPr>
              <w:t xml:space="preserve">kedvezményének </w:t>
            </w:r>
            <w:proofErr w:type="gramStart"/>
            <w:r w:rsidRPr="00564B5A">
              <w:rPr>
                <w:b/>
                <w:bCs/>
                <w:color w:val="000000"/>
                <w:sz w:val="16"/>
                <w:szCs w:val="16"/>
              </w:rPr>
              <w:t>biztosításával  kapcsolatos</w:t>
            </w:r>
            <w:proofErr w:type="gramEnd"/>
            <w:r w:rsidRPr="00564B5A">
              <w:rPr>
                <w:b/>
                <w:bCs/>
                <w:color w:val="000000"/>
                <w:sz w:val="16"/>
                <w:szCs w:val="16"/>
              </w:rPr>
              <w:t xml:space="preserve"> ügyintézés</w:t>
            </w:r>
          </w:p>
        </w:tc>
        <w:tc>
          <w:tcPr>
            <w:tcW w:w="1356" w:type="dxa"/>
            <w:tcBorders>
              <w:top w:val="nil"/>
              <w:left w:val="nil"/>
              <w:bottom w:val="single" w:sz="8" w:space="0" w:color="auto"/>
              <w:right w:val="single" w:sz="8" w:space="0" w:color="auto"/>
            </w:tcBorders>
            <w:shd w:val="clear" w:color="000000" w:fill="D9D9D9"/>
            <w:vAlign w:val="center"/>
            <w:hideMark/>
          </w:tcPr>
          <w:p w14:paraId="3F9D94D2" w14:textId="77777777" w:rsidR="00346B97" w:rsidRPr="00564B5A" w:rsidRDefault="00346B97" w:rsidP="00346B97">
            <w:pPr>
              <w:jc w:val="center"/>
              <w:rPr>
                <w:sz w:val="16"/>
                <w:szCs w:val="16"/>
              </w:rPr>
            </w:pPr>
            <w:r w:rsidRPr="00564B5A">
              <w:rPr>
                <w:sz w:val="16"/>
                <w:szCs w:val="16"/>
              </w:rPr>
              <w:t>papír alapú (munkavállalói nyilatkozat),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0A50F7E0" w14:textId="77777777" w:rsidR="00346B97" w:rsidRDefault="00346B97" w:rsidP="00346B97">
            <w:pPr>
              <w:jc w:val="center"/>
              <w:rPr>
                <w:color w:val="000000"/>
                <w:sz w:val="16"/>
                <w:szCs w:val="16"/>
              </w:rPr>
            </w:pPr>
            <w:r w:rsidRPr="00564B5A">
              <w:rPr>
                <w:color w:val="000000"/>
                <w:sz w:val="16"/>
                <w:szCs w:val="16"/>
              </w:rPr>
              <w:t xml:space="preserve"> Jogi kötelezettség teljesítése, jogi igény védelme [GDPR 6. cikk (1) </w:t>
            </w:r>
            <w:proofErr w:type="spellStart"/>
            <w:r w:rsidRPr="00564B5A">
              <w:rPr>
                <w:color w:val="000000"/>
                <w:sz w:val="16"/>
                <w:szCs w:val="16"/>
              </w:rPr>
              <w:t>bek</w:t>
            </w:r>
            <w:proofErr w:type="spellEnd"/>
            <w:r w:rsidRPr="00564B5A">
              <w:rPr>
                <w:color w:val="000000"/>
                <w:sz w:val="16"/>
                <w:szCs w:val="16"/>
              </w:rPr>
              <w:t xml:space="preserve">.  C) pont], GDPR 9. cikk (2) </w:t>
            </w:r>
            <w:proofErr w:type="spellStart"/>
            <w:r w:rsidRPr="00564B5A">
              <w:rPr>
                <w:color w:val="000000"/>
                <w:sz w:val="16"/>
                <w:szCs w:val="16"/>
              </w:rPr>
              <w:t>bek</w:t>
            </w:r>
            <w:proofErr w:type="spellEnd"/>
            <w:r w:rsidRPr="00564B5A">
              <w:rPr>
                <w:color w:val="000000"/>
                <w:sz w:val="16"/>
                <w:szCs w:val="16"/>
              </w:rPr>
              <w:t>. g) pont</w:t>
            </w:r>
          </w:p>
          <w:p w14:paraId="1B631F6C"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44B931A0" w14:textId="77777777" w:rsidR="00346B97" w:rsidRPr="00564B5A" w:rsidRDefault="00346B97" w:rsidP="00346B97">
            <w:pPr>
              <w:jc w:val="center"/>
              <w:rPr>
                <w:color w:val="000000"/>
                <w:sz w:val="16"/>
                <w:szCs w:val="16"/>
              </w:rPr>
            </w:pPr>
            <w:r w:rsidRPr="00564B5A">
              <w:rPr>
                <w:color w:val="000000"/>
                <w:sz w:val="16"/>
                <w:szCs w:val="16"/>
              </w:rPr>
              <w:t xml:space="preserve">Mt. 274. §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0FB1943B"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14DC75F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CA8F864" w14:textId="77777777" w:rsidR="00346B97" w:rsidRPr="00564B5A" w:rsidRDefault="00346B97" w:rsidP="00346B97">
            <w:pPr>
              <w:jc w:val="center"/>
              <w:rPr>
                <w:b/>
                <w:bCs/>
                <w:color w:val="000000"/>
                <w:sz w:val="16"/>
                <w:szCs w:val="16"/>
              </w:rPr>
            </w:pPr>
            <w:r w:rsidRPr="00564B5A">
              <w:rPr>
                <w:b/>
                <w:bCs/>
                <w:color w:val="000000"/>
                <w:sz w:val="16"/>
                <w:szCs w:val="16"/>
              </w:rPr>
              <w:t>42.</w:t>
            </w:r>
          </w:p>
        </w:tc>
        <w:tc>
          <w:tcPr>
            <w:tcW w:w="3261" w:type="dxa"/>
            <w:tcBorders>
              <w:top w:val="nil"/>
              <w:left w:val="nil"/>
              <w:bottom w:val="single" w:sz="8" w:space="0" w:color="auto"/>
              <w:right w:val="single" w:sz="8" w:space="0" w:color="auto"/>
            </w:tcBorders>
            <w:shd w:val="clear" w:color="000000" w:fill="D9D9D9"/>
            <w:vAlign w:val="center"/>
            <w:hideMark/>
          </w:tcPr>
          <w:p w14:paraId="794E15F3" w14:textId="77777777" w:rsidR="00346B97" w:rsidRPr="00564B5A" w:rsidRDefault="00346B97" w:rsidP="00346B97">
            <w:pPr>
              <w:jc w:val="center"/>
              <w:rPr>
                <w:color w:val="000000"/>
                <w:sz w:val="16"/>
                <w:szCs w:val="16"/>
              </w:rPr>
            </w:pPr>
            <w:r w:rsidRPr="00564B5A">
              <w:rPr>
                <w:color w:val="000000"/>
                <w:sz w:val="16"/>
                <w:szCs w:val="16"/>
              </w:rPr>
              <w:t>Foglalkozás egészségügyi vizsgálatra vonatkozó adatok (közalkalmazott neve, születési ideje, munkakör, munkahely neve, alkalmasság ténye, nevezett munkaköri alkalmasságát érintő korlátozás, érvényesség, véleményező orvos neve, pecsét száma)</w:t>
            </w:r>
          </w:p>
        </w:tc>
        <w:tc>
          <w:tcPr>
            <w:tcW w:w="850" w:type="dxa"/>
            <w:tcBorders>
              <w:top w:val="nil"/>
              <w:left w:val="nil"/>
              <w:bottom w:val="single" w:sz="8" w:space="0" w:color="auto"/>
              <w:right w:val="single" w:sz="8" w:space="0" w:color="auto"/>
            </w:tcBorders>
            <w:shd w:val="clear" w:color="000000" w:fill="D9D9D9"/>
            <w:vAlign w:val="center"/>
            <w:hideMark/>
          </w:tcPr>
          <w:p w14:paraId="43AD14C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202AF64"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1C0F89C3" w14:textId="77777777" w:rsidR="00346B97" w:rsidRPr="00564B5A" w:rsidRDefault="00346B97" w:rsidP="00346B97">
            <w:pPr>
              <w:jc w:val="center"/>
              <w:rPr>
                <w:b/>
                <w:bCs/>
                <w:color w:val="000000"/>
                <w:sz w:val="16"/>
                <w:szCs w:val="16"/>
              </w:rPr>
            </w:pPr>
            <w:r w:rsidRPr="00564B5A">
              <w:rPr>
                <w:b/>
                <w:bCs/>
                <w:color w:val="000000"/>
                <w:sz w:val="16"/>
                <w:szCs w:val="16"/>
              </w:rPr>
              <w:t>egészségügyi alkalmasság vizsgálata, foglalkozás egészségügyi ellátás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B24D00A" w14:textId="77777777" w:rsidR="00346B97" w:rsidRPr="00564B5A" w:rsidRDefault="00346B97" w:rsidP="00346B97">
            <w:pPr>
              <w:jc w:val="center"/>
              <w:rPr>
                <w:color w:val="000000"/>
                <w:sz w:val="16"/>
                <w:szCs w:val="16"/>
              </w:rPr>
            </w:pPr>
            <w:r w:rsidRPr="00564B5A">
              <w:rPr>
                <w:color w:val="000000"/>
                <w:sz w:val="16"/>
                <w:szCs w:val="16"/>
              </w:rPr>
              <w:t>papír alapú (beutaló, kiállított igazolás), elektronikus (</w:t>
            </w:r>
            <w:proofErr w:type="spellStart"/>
            <w:r w:rsidRPr="00564B5A">
              <w:rPr>
                <w:color w:val="000000"/>
                <w:sz w:val="16"/>
                <w:szCs w:val="16"/>
              </w:rPr>
              <w:t>excel</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EC47E99" w14:textId="77777777" w:rsidR="00346B97"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roofErr w:type="gramStart"/>
            <w:r w:rsidRPr="00564B5A">
              <w:rPr>
                <w:color w:val="000000"/>
                <w:sz w:val="16"/>
                <w:szCs w:val="16"/>
              </w:rPr>
              <w:t>]különleges</w:t>
            </w:r>
            <w:proofErr w:type="gramEnd"/>
            <w:r w:rsidRPr="00564B5A">
              <w:rPr>
                <w:color w:val="000000"/>
                <w:sz w:val="16"/>
                <w:szCs w:val="16"/>
              </w:rPr>
              <w:t xml:space="preserve"> adatok kezelésére a GDPR 9. cikk (2) </w:t>
            </w:r>
            <w:proofErr w:type="spellStart"/>
            <w:r w:rsidRPr="00564B5A">
              <w:rPr>
                <w:color w:val="000000"/>
                <w:sz w:val="16"/>
                <w:szCs w:val="16"/>
              </w:rPr>
              <w:t>bek</w:t>
            </w:r>
            <w:proofErr w:type="spellEnd"/>
            <w:r w:rsidRPr="00564B5A">
              <w:rPr>
                <w:color w:val="000000"/>
                <w:sz w:val="16"/>
                <w:szCs w:val="16"/>
              </w:rPr>
              <w:t>. H) pontja alapján kerül so</w:t>
            </w:r>
            <w:r w:rsidR="00741422">
              <w:rPr>
                <w:color w:val="000000"/>
                <w:sz w:val="16"/>
                <w:szCs w:val="16"/>
              </w:rPr>
              <w:t>r</w:t>
            </w:r>
          </w:p>
          <w:p w14:paraId="6E4DCD12"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39C129A5" w14:textId="77777777" w:rsidR="00346B97" w:rsidRPr="00564B5A" w:rsidRDefault="00346B97" w:rsidP="00346B97">
            <w:pPr>
              <w:jc w:val="center"/>
              <w:rPr>
                <w:color w:val="000000"/>
                <w:sz w:val="16"/>
                <w:szCs w:val="16"/>
              </w:rPr>
            </w:pPr>
            <w:r w:rsidRPr="00564B5A">
              <w:rPr>
                <w:color w:val="000000"/>
                <w:sz w:val="16"/>
                <w:szCs w:val="16"/>
              </w:rPr>
              <w:t>33/1998. NM. rendelet 4-8. §, Mt. 51. § (4) bekezdés</w:t>
            </w:r>
          </w:p>
        </w:tc>
        <w:tc>
          <w:tcPr>
            <w:tcW w:w="2409" w:type="dxa"/>
            <w:tcBorders>
              <w:top w:val="nil"/>
              <w:left w:val="nil"/>
              <w:bottom w:val="single" w:sz="8" w:space="0" w:color="auto"/>
              <w:right w:val="single" w:sz="8" w:space="0" w:color="auto"/>
            </w:tcBorders>
            <w:shd w:val="clear" w:color="000000" w:fill="D9D9D9"/>
            <w:vAlign w:val="center"/>
            <w:hideMark/>
          </w:tcPr>
          <w:p w14:paraId="42676D64"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51701830"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8A72A86" w14:textId="33399CA2" w:rsidR="00346B97" w:rsidRPr="00564B5A" w:rsidRDefault="00346B97" w:rsidP="00346B97">
            <w:pPr>
              <w:jc w:val="center"/>
              <w:rPr>
                <w:b/>
                <w:bCs/>
                <w:color w:val="000000"/>
                <w:sz w:val="16"/>
                <w:szCs w:val="16"/>
              </w:rPr>
            </w:pPr>
            <w:r w:rsidRPr="00564B5A">
              <w:rPr>
                <w:b/>
                <w:bCs/>
                <w:color w:val="000000"/>
                <w:sz w:val="16"/>
                <w:szCs w:val="16"/>
              </w:rPr>
              <w:t>43.</w:t>
            </w:r>
          </w:p>
        </w:tc>
        <w:tc>
          <w:tcPr>
            <w:tcW w:w="3261" w:type="dxa"/>
            <w:tcBorders>
              <w:top w:val="nil"/>
              <w:left w:val="nil"/>
              <w:bottom w:val="single" w:sz="8" w:space="0" w:color="auto"/>
              <w:right w:val="single" w:sz="8" w:space="0" w:color="auto"/>
            </w:tcBorders>
            <w:shd w:val="clear" w:color="000000" w:fill="D9D9D9"/>
            <w:vAlign w:val="center"/>
            <w:hideMark/>
          </w:tcPr>
          <w:p w14:paraId="701738AF" w14:textId="77777777" w:rsidR="00346B97" w:rsidRPr="00564B5A" w:rsidRDefault="00346B97" w:rsidP="00346B97">
            <w:pPr>
              <w:jc w:val="center"/>
              <w:rPr>
                <w:color w:val="000000"/>
                <w:sz w:val="16"/>
                <w:szCs w:val="16"/>
              </w:rPr>
            </w:pPr>
            <w:r w:rsidRPr="00564B5A">
              <w:rPr>
                <w:color w:val="000000"/>
                <w:sz w:val="16"/>
                <w:szCs w:val="16"/>
              </w:rPr>
              <w:t>Nyugdíjra jogosultság ténye, folyósítás kezdete, vége, nyugdíjas törzsszám</w:t>
            </w:r>
          </w:p>
        </w:tc>
        <w:tc>
          <w:tcPr>
            <w:tcW w:w="850" w:type="dxa"/>
            <w:tcBorders>
              <w:top w:val="nil"/>
              <w:left w:val="nil"/>
              <w:bottom w:val="single" w:sz="8" w:space="0" w:color="auto"/>
              <w:right w:val="single" w:sz="8" w:space="0" w:color="auto"/>
            </w:tcBorders>
            <w:shd w:val="clear" w:color="000000" w:fill="D9D9D9"/>
            <w:vAlign w:val="center"/>
            <w:hideMark/>
          </w:tcPr>
          <w:p w14:paraId="45E681E4"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711EC7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5A91C2C" w14:textId="77777777" w:rsidR="00346B97" w:rsidRPr="00564B5A" w:rsidRDefault="00346B97" w:rsidP="00346B97">
            <w:pPr>
              <w:jc w:val="center"/>
              <w:rPr>
                <w:b/>
                <w:bCs/>
                <w:color w:val="000000"/>
                <w:sz w:val="16"/>
                <w:szCs w:val="16"/>
              </w:rPr>
            </w:pPr>
            <w:r w:rsidRPr="00564B5A">
              <w:rPr>
                <w:b/>
                <w:bCs/>
                <w:color w:val="000000"/>
                <w:sz w:val="16"/>
                <w:szCs w:val="16"/>
              </w:rPr>
              <w:t xml:space="preserve">Nyugdíjas </w:t>
            </w:r>
            <w:proofErr w:type="gramStart"/>
            <w:r w:rsidRPr="00564B5A">
              <w:rPr>
                <w:b/>
                <w:bCs/>
                <w:color w:val="000000"/>
                <w:sz w:val="16"/>
                <w:szCs w:val="16"/>
              </w:rPr>
              <w:t>státusszal</w:t>
            </w:r>
            <w:proofErr w:type="gramEnd"/>
            <w:r w:rsidRPr="00564B5A">
              <w:rPr>
                <w:b/>
                <w:bCs/>
                <w:color w:val="000000"/>
                <w:sz w:val="16"/>
                <w:szCs w:val="16"/>
              </w:rPr>
              <w:t xml:space="preserve"> kapcsolatos adatkezelés</w:t>
            </w:r>
          </w:p>
        </w:tc>
        <w:tc>
          <w:tcPr>
            <w:tcW w:w="1356" w:type="dxa"/>
            <w:tcBorders>
              <w:top w:val="nil"/>
              <w:left w:val="nil"/>
              <w:bottom w:val="single" w:sz="8" w:space="0" w:color="auto"/>
              <w:right w:val="single" w:sz="8" w:space="0" w:color="auto"/>
            </w:tcBorders>
            <w:shd w:val="clear" w:color="000000" w:fill="D9D9D9"/>
            <w:vAlign w:val="center"/>
            <w:hideMark/>
          </w:tcPr>
          <w:p w14:paraId="03AA8B65" w14:textId="77777777" w:rsidR="00346B97" w:rsidRPr="00564B5A" w:rsidRDefault="00346B97" w:rsidP="00346B97">
            <w:pPr>
              <w:jc w:val="center"/>
              <w:rPr>
                <w:color w:val="000000"/>
                <w:sz w:val="16"/>
                <w:szCs w:val="16"/>
              </w:rPr>
            </w:pPr>
            <w:r w:rsidRPr="00564B5A">
              <w:rPr>
                <w:color w:val="000000"/>
                <w:sz w:val="16"/>
                <w:szCs w:val="16"/>
              </w:rPr>
              <w:t>papír alapú (határozat, nyugdíjszelvény)</w:t>
            </w:r>
            <w:proofErr w:type="gramStart"/>
            <w:r w:rsidRPr="00564B5A">
              <w:rPr>
                <w:color w:val="000000"/>
                <w:sz w:val="16"/>
                <w:szCs w:val="16"/>
              </w:rPr>
              <w:t>,elektronikus</w:t>
            </w:r>
            <w:proofErr w:type="gramEnd"/>
            <w:r w:rsidRPr="00564B5A">
              <w:rPr>
                <w:color w:val="000000"/>
                <w:sz w:val="16"/>
                <w:szCs w:val="16"/>
              </w:rPr>
              <w:t xml:space="preserve">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443ABFA7" w14:textId="77777777" w:rsidR="00346B97"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40B25923"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15127D71" w14:textId="77777777" w:rsidR="00346B97" w:rsidRPr="00564B5A" w:rsidRDefault="00346B97" w:rsidP="00346B97">
            <w:pPr>
              <w:jc w:val="center"/>
              <w:rPr>
                <w:color w:val="000000"/>
                <w:sz w:val="16"/>
                <w:szCs w:val="16"/>
              </w:rPr>
            </w:pPr>
            <w:r w:rsidRPr="00564B5A">
              <w:rPr>
                <w:color w:val="000000"/>
                <w:sz w:val="16"/>
                <w:szCs w:val="16"/>
              </w:rPr>
              <w:t>Tny. 6. §, 18. §</w:t>
            </w:r>
          </w:p>
        </w:tc>
        <w:tc>
          <w:tcPr>
            <w:tcW w:w="2409" w:type="dxa"/>
            <w:tcBorders>
              <w:top w:val="nil"/>
              <w:left w:val="nil"/>
              <w:bottom w:val="single" w:sz="8" w:space="0" w:color="auto"/>
              <w:right w:val="single" w:sz="8" w:space="0" w:color="auto"/>
            </w:tcBorders>
            <w:shd w:val="clear" w:color="000000" w:fill="D9D9D9"/>
            <w:vAlign w:val="center"/>
            <w:hideMark/>
          </w:tcPr>
          <w:p w14:paraId="016316D8"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00220D8"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545CBA5C" w14:textId="77777777" w:rsidR="00346B97" w:rsidRPr="00564B5A" w:rsidRDefault="00346B97" w:rsidP="00346B97">
            <w:pPr>
              <w:jc w:val="center"/>
              <w:rPr>
                <w:b/>
                <w:bCs/>
                <w:color w:val="000000"/>
                <w:sz w:val="16"/>
                <w:szCs w:val="16"/>
              </w:rPr>
            </w:pPr>
            <w:r w:rsidRPr="00564B5A">
              <w:rPr>
                <w:b/>
                <w:bCs/>
                <w:color w:val="000000"/>
                <w:sz w:val="16"/>
                <w:szCs w:val="16"/>
              </w:rPr>
              <w:t>44.</w:t>
            </w:r>
          </w:p>
        </w:tc>
        <w:tc>
          <w:tcPr>
            <w:tcW w:w="3261" w:type="dxa"/>
            <w:tcBorders>
              <w:top w:val="nil"/>
              <w:left w:val="nil"/>
              <w:bottom w:val="single" w:sz="8" w:space="0" w:color="auto"/>
              <w:right w:val="single" w:sz="8" w:space="0" w:color="auto"/>
            </w:tcBorders>
            <w:shd w:val="clear" w:color="000000" w:fill="D9D9D9"/>
            <w:vAlign w:val="center"/>
            <w:hideMark/>
          </w:tcPr>
          <w:p w14:paraId="04664753" w14:textId="6FECB657" w:rsidR="00346B97" w:rsidRPr="00564B5A" w:rsidRDefault="00346B97" w:rsidP="00346B97">
            <w:pPr>
              <w:jc w:val="center"/>
              <w:rPr>
                <w:color w:val="000000"/>
                <w:sz w:val="16"/>
                <w:szCs w:val="16"/>
              </w:rPr>
            </w:pPr>
            <w:r w:rsidRPr="00564B5A">
              <w:rPr>
                <w:color w:val="000000"/>
                <w:sz w:val="16"/>
                <w:szCs w:val="16"/>
              </w:rPr>
              <w:t>Vezetői megbízásra vonatkozó adatok (név, magasabb vezető-e</w:t>
            </w:r>
            <w:proofErr w:type="gramStart"/>
            <w:r w:rsidRPr="00564B5A">
              <w:rPr>
                <w:color w:val="000000"/>
                <w:sz w:val="16"/>
                <w:szCs w:val="16"/>
              </w:rPr>
              <w:t>?,</w:t>
            </w:r>
            <w:proofErr w:type="gramEnd"/>
            <w:r w:rsidRPr="00564B5A">
              <w:rPr>
                <w:color w:val="000000"/>
                <w:sz w:val="16"/>
                <w:szCs w:val="16"/>
              </w:rPr>
              <w:t xml:space="preserve"> </w:t>
            </w:r>
            <w:proofErr w:type="spellStart"/>
            <w:r w:rsidRPr="00564B5A">
              <w:rPr>
                <w:color w:val="000000"/>
                <w:sz w:val="16"/>
                <w:szCs w:val="16"/>
              </w:rPr>
              <w:t>vezetet</w:t>
            </w:r>
            <w:proofErr w:type="spellEnd"/>
            <w:r w:rsidRPr="00564B5A">
              <w:rPr>
                <w:color w:val="000000"/>
                <w:sz w:val="16"/>
                <w:szCs w:val="16"/>
              </w:rPr>
              <w:t xml:space="preserve"> szervezeti egység neve, vezetői megbízással /munkakörrel együtt</w:t>
            </w:r>
            <w:r w:rsidR="000D42AE">
              <w:rPr>
                <w:color w:val="000000"/>
                <w:sz w:val="16"/>
                <w:szCs w:val="16"/>
              </w:rPr>
              <w:t xml:space="preserve"> </w:t>
            </w:r>
            <w:r w:rsidRPr="00564B5A">
              <w:rPr>
                <w:color w:val="000000"/>
                <w:sz w:val="16"/>
                <w:szCs w:val="16"/>
              </w:rPr>
              <w:t>járó beosztás, vezetői megbízás kezdete, vége, vezetői illetménypótlék összege)</w:t>
            </w:r>
          </w:p>
        </w:tc>
        <w:tc>
          <w:tcPr>
            <w:tcW w:w="850" w:type="dxa"/>
            <w:tcBorders>
              <w:top w:val="nil"/>
              <w:left w:val="nil"/>
              <w:bottom w:val="single" w:sz="8" w:space="0" w:color="auto"/>
              <w:right w:val="single" w:sz="8" w:space="0" w:color="auto"/>
            </w:tcBorders>
            <w:shd w:val="clear" w:color="000000" w:fill="D9D9D9"/>
            <w:vAlign w:val="center"/>
            <w:hideMark/>
          </w:tcPr>
          <w:p w14:paraId="62CADDD8" w14:textId="77777777" w:rsidR="00346B97" w:rsidRPr="00564B5A" w:rsidRDefault="00346B97" w:rsidP="00346B97">
            <w:pPr>
              <w:jc w:val="center"/>
              <w:rPr>
                <w:color w:val="000000"/>
                <w:sz w:val="16"/>
                <w:szCs w:val="16"/>
              </w:rPr>
            </w:pPr>
            <w:r w:rsidRPr="00564B5A">
              <w:rPr>
                <w:color w:val="000000"/>
                <w:sz w:val="16"/>
                <w:szCs w:val="16"/>
              </w:rPr>
              <w:t xml:space="preserve"> vezetői kinevezés/közgyűlési határozat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BAD8522"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AD91EC6" w14:textId="77777777" w:rsidR="00346B97" w:rsidRPr="00564B5A" w:rsidRDefault="00346B97" w:rsidP="00346B97">
            <w:pPr>
              <w:jc w:val="center"/>
              <w:rPr>
                <w:b/>
                <w:bCs/>
                <w:color w:val="000000"/>
                <w:sz w:val="16"/>
                <w:szCs w:val="16"/>
              </w:rPr>
            </w:pPr>
            <w:r w:rsidRPr="00564B5A">
              <w:rPr>
                <w:b/>
                <w:bCs/>
                <w:color w:val="000000"/>
                <w:sz w:val="16"/>
                <w:szCs w:val="16"/>
              </w:rPr>
              <w:t>Vezetői megbízással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267E7F54" w14:textId="77777777" w:rsidR="00346B97" w:rsidRPr="00564B5A" w:rsidRDefault="00346B97" w:rsidP="00346B97">
            <w:pPr>
              <w:jc w:val="center"/>
              <w:rPr>
                <w:color w:val="000000"/>
                <w:sz w:val="16"/>
                <w:szCs w:val="16"/>
              </w:rPr>
            </w:pPr>
            <w:r w:rsidRPr="00564B5A">
              <w:rPr>
                <w:color w:val="000000"/>
                <w:sz w:val="16"/>
                <w:szCs w:val="16"/>
              </w:rPr>
              <w:t xml:space="preserve">papír alapú (vezetői megbízás), elektronikus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1CD74A7A" w14:textId="77777777" w:rsidR="00346B97"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5DE7747C"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136C9104" w14:textId="77777777" w:rsidR="00346B97" w:rsidRPr="00564B5A" w:rsidRDefault="00346B97" w:rsidP="00346B97">
            <w:pPr>
              <w:jc w:val="center"/>
              <w:rPr>
                <w:color w:val="000000"/>
                <w:sz w:val="16"/>
                <w:szCs w:val="16"/>
              </w:rPr>
            </w:pPr>
            <w:r w:rsidRPr="00564B5A">
              <w:rPr>
                <w:color w:val="000000"/>
                <w:sz w:val="16"/>
                <w:szCs w:val="16"/>
              </w:rPr>
              <w:t>Kjt. 23. §</w:t>
            </w:r>
          </w:p>
        </w:tc>
        <w:tc>
          <w:tcPr>
            <w:tcW w:w="2409" w:type="dxa"/>
            <w:tcBorders>
              <w:top w:val="nil"/>
              <w:left w:val="nil"/>
              <w:bottom w:val="single" w:sz="8" w:space="0" w:color="auto"/>
              <w:right w:val="single" w:sz="8" w:space="0" w:color="auto"/>
            </w:tcBorders>
            <w:shd w:val="clear" w:color="000000" w:fill="D9D9D9"/>
            <w:vAlign w:val="center"/>
            <w:hideMark/>
          </w:tcPr>
          <w:p w14:paraId="4704035F"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4056439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CB29CF6" w14:textId="77777777" w:rsidR="00346B97" w:rsidRPr="00564B5A" w:rsidRDefault="00346B97" w:rsidP="00346B97">
            <w:pPr>
              <w:jc w:val="center"/>
              <w:rPr>
                <w:b/>
                <w:bCs/>
                <w:color w:val="000000"/>
                <w:sz w:val="16"/>
                <w:szCs w:val="16"/>
              </w:rPr>
            </w:pPr>
            <w:r w:rsidRPr="00564B5A">
              <w:rPr>
                <w:b/>
                <w:bCs/>
                <w:color w:val="000000"/>
                <w:sz w:val="16"/>
                <w:szCs w:val="16"/>
              </w:rPr>
              <w:lastRenderedPageBreak/>
              <w:t>45.</w:t>
            </w:r>
          </w:p>
        </w:tc>
        <w:tc>
          <w:tcPr>
            <w:tcW w:w="3261" w:type="dxa"/>
            <w:tcBorders>
              <w:top w:val="nil"/>
              <w:left w:val="nil"/>
              <w:bottom w:val="single" w:sz="8" w:space="0" w:color="auto"/>
              <w:right w:val="single" w:sz="8" w:space="0" w:color="auto"/>
            </w:tcBorders>
            <w:shd w:val="clear" w:color="000000" w:fill="D9D9D9"/>
            <w:vAlign w:val="center"/>
            <w:hideMark/>
          </w:tcPr>
          <w:p w14:paraId="1B3C86CD" w14:textId="77777777" w:rsidR="00346B97" w:rsidRPr="00564B5A" w:rsidRDefault="00346B97" w:rsidP="00346B97">
            <w:pPr>
              <w:jc w:val="center"/>
              <w:rPr>
                <w:color w:val="000000"/>
                <w:sz w:val="16"/>
                <w:szCs w:val="16"/>
              </w:rPr>
            </w:pPr>
            <w:r w:rsidRPr="00564B5A">
              <w:rPr>
                <w:color w:val="000000"/>
                <w:sz w:val="16"/>
                <w:szCs w:val="16"/>
              </w:rPr>
              <w:t>Fegyelmi és kártérítési ügyek adatai</w:t>
            </w:r>
          </w:p>
        </w:tc>
        <w:tc>
          <w:tcPr>
            <w:tcW w:w="850" w:type="dxa"/>
            <w:tcBorders>
              <w:top w:val="nil"/>
              <w:left w:val="nil"/>
              <w:bottom w:val="single" w:sz="8" w:space="0" w:color="auto"/>
              <w:right w:val="single" w:sz="8" w:space="0" w:color="auto"/>
            </w:tcBorders>
            <w:shd w:val="clear" w:color="000000" w:fill="D9D9D9"/>
            <w:vAlign w:val="center"/>
            <w:hideMark/>
          </w:tcPr>
          <w:p w14:paraId="7C0C2A6E" w14:textId="77777777" w:rsidR="00346B97" w:rsidRPr="00564B5A" w:rsidRDefault="00346B97" w:rsidP="00346B97">
            <w:pPr>
              <w:jc w:val="center"/>
              <w:rPr>
                <w:color w:val="000000"/>
                <w:sz w:val="16"/>
                <w:szCs w:val="16"/>
              </w:rPr>
            </w:pPr>
            <w:r w:rsidRPr="00564B5A">
              <w:rPr>
                <w:color w:val="000000"/>
                <w:sz w:val="16"/>
                <w:szCs w:val="16"/>
              </w:rPr>
              <w:t>adatkezelő által feltárt adatok, ennek során a személyazonosságot érintő adatok forrása a 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9C4B47F"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A4D53C4" w14:textId="77777777" w:rsidR="00346B97" w:rsidRPr="00564B5A" w:rsidRDefault="00346B97" w:rsidP="00346B97">
            <w:pPr>
              <w:jc w:val="center"/>
              <w:rPr>
                <w:b/>
                <w:bCs/>
                <w:color w:val="000000"/>
                <w:sz w:val="16"/>
                <w:szCs w:val="16"/>
              </w:rPr>
            </w:pPr>
            <w:r w:rsidRPr="00564B5A">
              <w:rPr>
                <w:b/>
                <w:bCs/>
                <w:color w:val="000000"/>
                <w:sz w:val="16"/>
                <w:szCs w:val="16"/>
              </w:rPr>
              <w:t>Fegyelmi és kártérítési ügyek intézése</w:t>
            </w:r>
          </w:p>
        </w:tc>
        <w:tc>
          <w:tcPr>
            <w:tcW w:w="1356" w:type="dxa"/>
            <w:tcBorders>
              <w:top w:val="nil"/>
              <w:left w:val="nil"/>
              <w:bottom w:val="single" w:sz="8" w:space="0" w:color="auto"/>
              <w:right w:val="single" w:sz="8" w:space="0" w:color="auto"/>
            </w:tcBorders>
            <w:shd w:val="clear" w:color="000000" w:fill="D9D9D9"/>
            <w:vAlign w:val="center"/>
            <w:hideMark/>
          </w:tcPr>
          <w:p w14:paraId="539341C5" w14:textId="0C9CA182" w:rsidR="00346B97" w:rsidRPr="00564B5A" w:rsidRDefault="00346B97" w:rsidP="00346B97">
            <w:pPr>
              <w:jc w:val="center"/>
              <w:rPr>
                <w:color w:val="000000"/>
                <w:sz w:val="16"/>
                <w:szCs w:val="16"/>
              </w:rPr>
            </w:pPr>
            <w:r w:rsidRPr="00564B5A">
              <w:rPr>
                <w:color w:val="000000"/>
                <w:sz w:val="16"/>
                <w:szCs w:val="16"/>
              </w:rPr>
              <w:t>papír alapú (határozat, bizon</w:t>
            </w:r>
            <w:r w:rsidR="000D42AE">
              <w:rPr>
                <w:color w:val="000000"/>
                <w:sz w:val="16"/>
                <w:szCs w:val="16"/>
              </w:rPr>
              <w:t>yítékokat tartalmazó iratok, vi</w:t>
            </w:r>
            <w:r w:rsidRPr="00564B5A">
              <w:rPr>
                <w:color w:val="000000"/>
                <w:sz w:val="16"/>
                <w:szCs w:val="16"/>
              </w:rPr>
              <w:t>z</w:t>
            </w:r>
            <w:r w:rsidR="000D42AE">
              <w:rPr>
                <w:color w:val="000000"/>
                <w:sz w:val="16"/>
                <w:szCs w:val="16"/>
              </w:rPr>
              <w:t>s</w:t>
            </w:r>
            <w:r w:rsidRPr="00564B5A">
              <w:rPr>
                <w:color w:val="000000"/>
                <w:sz w:val="16"/>
                <w:szCs w:val="16"/>
              </w:rPr>
              <w:t xml:space="preserve">gálathoz kapcsolódó iratok, jegyzőkönyvek, elektronikus (KIRA,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534F0BEA"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xml:space="preserve">.  C) pont], jogi igény érvényesítéséhez szükséges a GDPR 9. cikk (2) </w:t>
            </w:r>
            <w:proofErr w:type="spellStart"/>
            <w:r w:rsidRPr="00564B5A">
              <w:rPr>
                <w:color w:val="000000"/>
                <w:sz w:val="16"/>
                <w:szCs w:val="16"/>
              </w:rPr>
              <w:t>bek</w:t>
            </w:r>
            <w:proofErr w:type="spellEnd"/>
            <w:r w:rsidRPr="00564B5A">
              <w:rPr>
                <w:color w:val="000000"/>
                <w:sz w:val="16"/>
                <w:szCs w:val="16"/>
              </w:rPr>
              <w:t>. F) pontja alapján különleges adat esetén</w:t>
            </w:r>
          </w:p>
        </w:tc>
        <w:tc>
          <w:tcPr>
            <w:tcW w:w="1701" w:type="dxa"/>
            <w:tcBorders>
              <w:top w:val="nil"/>
              <w:left w:val="nil"/>
              <w:bottom w:val="single" w:sz="8" w:space="0" w:color="auto"/>
              <w:right w:val="single" w:sz="8" w:space="0" w:color="auto"/>
            </w:tcBorders>
            <w:shd w:val="clear" w:color="000000" w:fill="D9D9D9"/>
            <w:vAlign w:val="center"/>
            <w:hideMark/>
          </w:tcPr>
          <w:p w14:paraId="1A88F8AF" w14:textId="77777777" w:rsidR="00346B97" w:rsidRPr="00564B5A" w:rsidRDefault="00346B97" w:rsidP="00346B97">
            <w:pPr>
              <w:jc w:val="center"/>
              <w:rPr>
                <w:color w:val="000000"/>
                <w:sz w:val="16"/>
                <w:szCs w:val="16"/>
              </w:rPr>
            </w:pPr>
            <w:r w:rsidRPr="00564B5A">
              <w:rPr>
                <w:color w:val="000000"/>
                <w:sz w:val="16"/>
                <w:szCs w:val="16"/>
              </w:rPr>
              <w:t xml:space="preserve">Mt. 179. §, Mt. 56.§, 1994. évi LIII. Tv. (továbbiakban: </w:t>
            </w:r>
            <w:proofErr w:type="spellStart"/>
            <w:r w:rsidRPr="00564B5A">
              <w:rPr>
                <w:color w:val="000000"/>
                <w:sz w:val="16"/>
                <w:szCs w:val="16"/>
              </w:rPr>
              <w:t>Vht</w:t>
            </w:r>
            <w:proofErr w:type="spellEnd"/>
            <w:r w:rsidRPr="00564B5A">
              <w:rPr>
                <w:color w:val="000000"/>
                <w:sz w:val="16"/>
                <w:szCs w:val="16"/>
              </w:rPr>
              <w:t>.) 11. §</w:t>
            </w:r>
          </w:p>
        </w:tc>
        <w:tc>
          <w:tcPr>
            <w:tcW w:w="2409" w:type="dxa"/>
            <w:tcBorders>
              <w:top w:val="nil"/>
              <w:left w:val="nil"/>
              <w:bottom w:val="single" w:sz="8" w:space="0" w:color="auto"/>
              <w:right w:val="single" w:sz="8" w:space="0" w:color="auto"/>
            </w:tcBorders>
            <w:shd w:val="clear" w:color="000000" w:fill="D9D9D9"/>
            <w:vAlign w:val="center"/>
            <w:hideMark/>
          </w:tcPr>
          <w:p w14:paraId="13B921E6" w14:textId="77777777" w:rsidR="00346B97" w:rsidRPr="00564B5A" w:rsidRDefault="00346B97" w:rsidP="00346B97">
            <w:pPr>
              <w:jc w:val="center"/>
              <w:rPr>
                <w:color w:val="000000"/>
                <w:sz w:val="16"/>
                <w:szCs w:val="16"/>
              </w:rPr>
            </w:pPr>
            <w:r w:rsidRPr="00564B5A">
              <w:rPr>
                <w:color w:val="000000"/>
                <w:sz w:val="16"/>
                <w:szCs w:val="16"/>
              </w:rPr>
              <w:t>Iratkezelési szabályzat alapján 10 év a megőrzési idő</w:t>
            </w:r>
          </w:p>
        </w:tc>
      </w:tr>
      <w:tr w:rsidR="00346B97" w:rsidRPr="00564B5A" w14:paraId="3BAF30CE"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486C5CFC" w14:textId="77777777" w:rsidR="00346B97" w:rsidRPr="00564B5A" w:rsidRDefault="00346B97" w:rsidP="00346B97">
            <w:pPr>
              <w:jc w:val="center"/>
              <w:rPr>
                <w:b/>
                <w:bCs/>
                <w:color w:val="000000"/>
                <w:sz w:val="16"/>
                <w:szCs w:val="16"/>
              </w:rPr>
            </w:pPr>
            <w:r w:rsidRPr="00564B5A">
              <w:rPr>
                <w:b/>
                <w:bCs/>
                <w:color w:val="000000"/>
                <w:sz w:val="16"/>
                <w:szCs w:val="16"/>
              </w:rPr>
              <w:t>46.</w:t>
            </w:r>
          </w:p>
        </w:tc>
        <w:tc>
          <w:tcPr>
            <w:tcW w:w="3261" w:type="dxa"/>
            <w:tcBorders>
              <w:top w:val="nil"/>
              <w:left w:val="nil"/>
              <w:bottom w:val="single" w:sz="8" w:space="0" w:color="auto"/>
              <w:right w:val="single" w:sz="8" w:space="0" w:color="auto"/>
            </w:tcBorders>
            <w:shd w:val="clear" w:color="000000" w:fill="D9D9D9"/>
            <w:vAlign w:val="center"/>
            <w:hideMark/>
          </w:tcPr>
          <w:p w14:paraId="00381AEC" w14:textId="77777777" w:rsidR="00346B97" w:rsidRPr="00564B5A" w:rsidRDefault="00346B97" w:rsidP="00346B97">
            <w:pPr>
              <w:jc w:val="center"/>
              <w:rPr>
                <w:color w:val="000000"/>
                <w:sz w:val="16"/>
                <w:szCs w:val="16"/>
              </w:rPr>
            </w:pPr>
            <w:r w:rsidRPr="00564B5A">
              <w:rPr>
                <w:color w:val="000000"/>
                <w:sz w:val="16"/>
                <w:szCs w:val="16"/>
              </w:rPr>
              <w:t>Telefonszám, e-mail cím, értesítési cím</w:t>
            </w:r>
          </w:p>
        </w:tc>
        <w:tc>
          <w:tcPr>
            <w:tcW w:w="850" w:type="dxa"/>
            <w:tcBorders>
              <w:top w:val="nil"/>
              <w:left w:val="nil"/>
              <w:bottom w:val="single" w:sz="8" w:space="0" w:color="auto"/>
              <w:right w:val="single" w:sz="8" w:space="0" w:color="auto"/>
            </w:tcBorders>
            <w:shd w:val="clear" w:color="000000" w:fill="D9D9D9"/>
            <w:vAlign w:val="center"/>
            <w:hideMark/>
          </w:tcPr>
          <w:p w14:paraId="036D8E6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CFBCD06"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02F5205B" w14:textId="77777777" w:rsidR="00346B97" w:rsidRPr="00564B5A" w:rsidRDefault="00346B97" w:rsidP="00346B97">
            <w:pPr>
              <w:jc w:val="center"/>
              <w:rPr>
                <w:b/>
                <w:bCs/>
                <w:color w:val="000000"/>
                <w:sz w:val="16"/>
                <w:szCs w:val="16"/>
              </w:rPr>
            </w:pPr>
            <w:r w:rsidRPr="00564B5A">
              <w:rPr>
                <w:b/>
                <w:bCs/>
                <w:color w:val="000000"/>
                <w:sz w:val="16"/>
                <w:szCs w:val="16"/>
              </w:rPr>
              <w:t>kapcsolattartás</w:t>
            </w:r>
          </w:p>
        </w:tc>
        <w:tc>
          <w:tcPr>
            <w:tcW w:w="1356" w:type="dxa"/>
            <w:tcBorders>
              <w:top w:val="nil"/>
              <w:left w:val="nil"/>
              <w:bottom w:val="single" w:sz="8" w:space="0" w:color="auto"/>
              <w:right w:val="single" w:sz="8" w:space="0" w:color="auto"/>
            </w:tcBorders>
            <w:shd w:val="clear" w:color="000000" w:fill="D9D9D9"/>
            <w:vAlign w:val="center"/>
            <w:hideMark/>
          </w:tcPr>
          <w:p w14:paraId="10E7070F" w14:textId="77777777" w:rsidR="00346B97" w:rsidRPr="00564B5A" w:rsidRDefault="00346B97" w:rsidP="00346B97">
            <w:pPr>
              <w:jc w:val="center"/>
              <w:rPr>
                <w:color w:val="000000"/>
                <w:sz w:val="16"/>
                <w:szCs w:val="16"/>
              </w:rPr>
            </w:pPr>
            <w:r w:rsidRPr="00564B5A">
              <w:rPr>
                <w:color w:val="000000"/>
                <w:sz w:val="16"/>
                <w:szCs w:val="16"/>
              </w:rPr>
              <w:t>papír alapú</w:t>
            </w:r>
          </w:p>
        </w:tc>
        <w:tc>
          <w:tcPr>
            <w:tcW w:w="993" w:type="dxa"/>
            <w:tcBorders>
              <w:top w:val="nil"/>
              <w:left w:val="nil"/>
              <w:bottom w:val="single" w:sz="8" w:space="0" w:color="auto"/>
              <w:right w:val="single" w:sz="8" w:space="0" w:color="auto"/>
            </w:tcBorders>
            <w:shd w:val="clear" w:color="000000" w:fill="D9D9D9"/>
            <w:vAlign w:val="center"/>
            <w:hideMark/>
          </w:tcPr>
          <w:p w14:paraId="01FE4000" w14:textId="77777777" w:rsidR="00346B97" w:rsidRDefault="007F251F" w:rsidP="007F251F">
            <w:pPr>
              <w:jc w:val="center"/>
              <w:rPr>
                <w:color w:val="000000"/>
                <w:sz w:val="16"/>
                <w:szCs w:val="16"/>
              </w:rPr>
            </w:pPr>
            <w:r>
              <w:rPr>
                <w:color w:val="000000"/>
                <w:sz w:val="16"/>
                <w:szCs w:val="16"/>
              </w:rPr>
              <w:t>szerződéses kötelezettségek teljesítése</w:t>
            </w:r>
            <w:r w:rsidR="00346B97" w:rsidRPr="00564B5A">
              <w:rPr>
                <w:color w:val="000000"/>
                <w:sz w:val="16"/>
                <w:szCs w:val="16"/>
              </w:rPr>
              <w:t xml:space="preserve"> [GDPR 6. cikk (1) </w:t>
            </w:r>
            <w:proofErr w:type="spellStart"/>
            <w:r w:rsidR="00346B97" w:rsidRPr="00564B5A">
              <w:rPr>
                <w:color w:val="000000"/>
                <w:sz w:val="16"/>
                <w:szCs w:val="16"/>
              </w:rPr>
              <w:t>bek</w:t>
            </w:r>
            <w:proofErr w:type="spellEnd"/>
            <w:r w:rsidR="00346B97" w:rsidRPr="00564B5A">
              <w:rPr>
                <w:color w:val="000000"/>
                <w:sz w:val="16"/>
                <w:szCs w:val="16"/>
              </w:rPr>
              <w:t xml:space="preserve">. </w:t>
            </w:r>
            <w:r>
              <w:rPr>
                <w:color w:val="000000"/>
                <w:sz w:val="16"/>
                <w:szCs w:val="16"/>
              </w:rPr>
              <w:t>b</w:t>
            </w:r>
            <w:r w:rsidR="00346B97" w:rsidRPr="00564B5A">
              <w:rPr>
                <w:color w:val="000000"/>
                <w:sz w:val="16"/>
                <w:szCs w:val="16"/>
              </w:rPr>
              <w:t>) pont pont]</w:t>
            </w:r>
          </w:p>
          <w:p w14:paraId="0A068AEE" w14:textId="39E50D8D" w:rsidR="00741422" w:rsidRPr="00564B5A" w:rsidRDefault="00741422" w:rsidP="007F251F">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380C8F56" w14:textId="59C3C7AA" w:rsidR="00346B97" w:rsidRPr="00564B5A" w:rsidRDefault="007F251F" w:rsidP="00346B97">
            <w:pPr>
              <w:jc w:val="center"/>
              <w:rPr>
                <w:color w:val="000000"/>
                <w:sz w:val="16"/>
                <w:szCs w:val="16"/>
              </w:rPr>
            </w:pPr>
            <w:r>
              <w:rPr>
                <w:color w:val="000000"/>
                <w:sz w:val="16"/>
                <w:szCs w:val="16"/>
              </w:rPr>
              <w:t>szerződéses kötelezettségek jogszabályi alapja:</w:t>
            </w:r>
            <w:r w:rsidR="00346B97" w:rsidRPr="00564B5A">
              <w:rPr>
                <w:color w:val="000000"/>
                <w:sz w:val="16"/>
                <w:szCs w:val="16"/>
              </w:rPr>
              <w:t xml:space="preserve"> Mt. 10. §, Mt. 52. §</w:t>
            </w:r>
          </w:p>
        </w:tc>
        <w:tc>
          <w:tcPr>
            <w:tcW w:w="2409" w:type="dxa"/>
            <w:tcBorders>
              <w:top w:val="nil"/>
              <w:left w:val="nil"/>
              <w:bottom w:val="single" w:sz="8" w:space="0" w:color="auto"/>
              <w:right w:val="single" w:sz="8" w:space="0" w:color="auto"/>
            </w:tcBorders>
            <w:shd w:val="clear" w:color="000000" w:fill="D9D9D9"/>
            <w:vAlign w:val="center"/>
            <w:hideMark/>
          </w:tcPr>
          <w:p w14:paraId="54E3A148" w14:textId="77777777" w:rsidR="00346B97" w:rsidRPr="00564B5A" w:rsidRDefault="00346B97" w:rsidP="00346B97">
            <w:pPr>
              <w:jc w:val="center"/>
              <w:rPr>
                <w:sz w:val="16"/>
                <w:szCs w:val="16"/>
              </w:rPr>
            </w:pPr>
            <w:r w:rsidRPr="00564B5A">
              <w:rPr>
                <w:sz w:val="16"/>
                <w:szCs w:val="16"/>
              </w:rPr>
              <w:t>A foglalkoztatási jogviszony megszűnéséig</w:t>
            </w:r>
          </w:p>
        </w:tc>
      </w:tr>
      <w:tr w:rsidR="00346B97" w:rsidRPr="00564B5A" w14:paraId="3E9913E1"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4AF02D05" w14:textId="77777777" w:rsidR="00346B97" w:rsidRPr="00564B5A" w:rsidRDefault="00346B97" w:rsidP="00346B97">
            <w:pPr>
              <w:jc w:val="center"/>
              <w:rPr>
                <w:b/>
                <w:bCs/>
                <w:color w:val="000000"/>
                <w:sz w:val="16"/>
                <w:szCs w:val="16"/>
              </w:rPr>
            </w:pPr>
            <w:r w:rsidRPr="00564B5A">
              <w:rPr>
                <w:b/>
                <w:bCs/>
                <w:color w:val="000000"/>
                <w:sz w:val="16"/>
                <w:szCs w:val="16"/>
              </w:rPr>
              <w:t>47.</w:t>
            </w:r>
          </w:p>
        </w:tc>
        <w:tc>
          <w:tcPr>
            <w:tcW w:w="3261" w:type="dxa"/>
            <w:tcBorders>
              <w:top w:val="nil"/>
              <w:left w:val="nil"/>
              <w:bottom w:val="single" w:sz="8" w:space="0" w:color="auto"/>
              <w:right w:val="single" w:sz="8" w:space="0" w:color="auto"/>
            </w:tcBorders>
            <w:shd w:val="clear" w:color="000000" w:fill="D9D9D9"/>
            <w:vAlign w:val="center"/>
            <w:hideMark/>
          </w:tcPr>
          <w:p w14:paraId="7AFBFF04" w14:textId="77777777" w:rsidR="00346B97" w:rsidRPr="00564B5A" w:rsidRDefault="00346B97" w:rsidP="00346B97">
            <w:pPr>
              <w:jc w:val="center"/>
              <w:rPr>
                <w:color w:val="000000"/>
                <w:sz w:val="16"/>
                <w:szCs w:val="16"/>
              </w:rPr>
            </w:pPr>
            <w:r w:rsidRPr="00564B5A">
              <w:rPr>
                <w:color w:val="000000"/>
                <w:sz w:val="16"/>
                <w:szCs w:val="16"/>
              </w:rPr>
              <w:t xml:space="preserve">Béren kívüli juttatással összefüggő adatok (közalkalmazott neve, SZÉP kártya </w:t>
            </w:r>
            <w:proofErr w:type="spellStart"/>
            <w:r w:rsidRPr="00564B5A">
              <w:rPr>
                <w:color w:val="000000"/>
                <w:sz w:val="16"/>
                <w:szCs w:val="16"/>
              </w:rPr>
              <w:t>alszámla</w:t>
            </w:r>
            <w:proofErr w:type="spellEnd"/>
            <w:r w:rsidRPr="00564B5A">
              <w:rPr>
                <w:color w:val="000000"/>
                <w:sz w:val="16"/>
                <w:szCs w:val="16"/>
              </w:rPr>
              <w:t xml:space="preserve"> számai, juttatás mértéke)</w:t>
            </w:r>
          </w:p>
        </w:tc>
        <w:tc>
          <w:tcPr>
            <w:tcW w:w="850" w:type="dxa"/>
            <w:tcBorders>
              <w:top w:val="nil"/>
              <w:left w:val="nil"/>
              <w:bottom w:val="single" w:sz="8" w:space="0" w:color="auto"/>
              <w:right w:val="single" w:sz="8" w:space="0" w:color="auto"/>
            </w:tcBorders>
            <w:shd w:val="clear" w:color="000000" w:fill="D9D9D9"/>
            <w:vAlign w:val="center"/>
            <w:hideMark/>
          </w:tcPr>
          <w:p w14:paraId="3073335E"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E865AD0"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1356CA36" w14:textId="77777777" w:rsidR="00346B97" w:rsidRPr="00564B5A" w:rsidRDefault="00346B97" w:rsidP="00346B97">
            <w:pPr>
              <w:jc w:val="center"/>
              <w:rPr>
                <w:b/>
                <w:bCs/>
                <w:color w:val="000000"/>
                <w:sz w:val="16"/>
                <w:szCs w:val="16"/>
              </w:rPr>
            </w:pPr>
            <w:r w:rsidRPr="00564B5A">
              <w:rPr>
                <w:b/>
                <w:bCs/>
                <w:color w:val="000000"/>
                <w:sz w:val="16"/>
                <w:szCs w:val="16"/>
              </w:rPr>
              <w:t>Béren kívüli jutatással összefüggő adatok kezelése</w:t>
            </w:r>
          </w:p>
        </w:tc>
        <w:tc>
          <w:tcPr>
            <w:tcW w:w="1356" w:type="dxa"/>
            <w:tcBorders>
              <w:top w:val="nil"/>
              <w:left w:val="nil"/>
              <w:bottom w:val="single" w:sz="8" w:space="0" w:color="auto"/>
              <w:right w:val="single" w:sz="8" w:space="0" w:color="auto"/>
            </w:tcBorders>
            <w:shd w:val="clear" w:color="000000" w:fill="D9D9D9"/>
            <w:vAlign w:val="center"/>
            <w:hideMark/>
          </w:tcPr>
          <w:p w14:paraId="03983BA2" w14:textId="77777777" w:rsidR="00346B97" w:rsidRPr="00564B5A" w:rsidRDefault="00346B97" w:rsidP="00346B97">
            <w:pPr>
              <w:jc w:val="center"/>
              <w:rPr>
                <w:color w:val="000000"/>
                <w:sz w:val="16"/>
                <w:szCs w:val="16"/>
              </w:rPr>
            </w:pPr>
            <w:r w:rsidRPr="00564B5A">
              <w:rPr>
                <w:color w:val="000000"/>
                <w:sz w:val="16"/>
                <w:szCs w:val="16"/>
              </w:rPr>
              <w:t>papír alapú (értesítés, határozat),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5F41FFC6" w14:textId="77777777" w:rsidR="00346B97"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p w14:paraId="02346A4E"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2FDEEB82" w14:textId="77777777" w:rsidR="00346B97" w:rsidRPr="00564B5A" w:rsidRDefault="00346B97" w:rsidP="00346B97">
            <w:pPr>
              <w:jc w:val="center"/>
              <w:rPr>
                <w:color w:val="000000"/>
                <w:sz w:val="16"/>
                <w:szCs w:val="16"/>
              </w:rPr>
            </w:pPr>
            <w:r w:rsidRPr="00564B5A">
              <w:rPr>
                <w:color w:val="000000"/>
                <w:sz w:val="16"/>
                <w:szCs w:val="16"/>
              </w:rPr>
              <w:t>Szja tv. 71. §</w:t>
            </w:r>
          </w:p>
        </w:tc>
        <w:tc>
          <w:tcPr>
            <w:tcW w:w="2409" w:type="dxa"/>
            <w:tcBorders>
              <w:top w:val="nil"/>
              <w:left w:val="nil"/>
              <w:bottom w:val="single" w:sz="8" w:space="0" w:color="auto"/>
              <w:right w:val="single" w:sz="8" w:space="0" w:color="auto"/>
            </w:tcBorders>
            <w:shd w:val="clear" w:color="000000" w:fill="D9D9D9"/>
            <w:vAlign w:val="center"/>
            <w:hideMark/>
          </w:tcPr>
          <w:p w14:paraId="15FDA469"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51C4266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19C805F" w14:textId="77777777" w:rsidR="00346B97" w:rsidRPr="00564B5A" w:rsidRDefault="00346B97" w:rsidP="00346B97">
            <w:pPr>
              <w:jc w:val="center"/>
              <w:rPr>
                <w:b/>
                <w:bCs/>
                <w:color w:val="000000"/>
                <w:sz w:val="16"/>
                <w:szCs w:val="16"/>
              </w:rPr>
            </w:pPr>
            <w:r w:rsidRPr="00564B5A">
              <w:rPr>
                <w:b/>
                <w:bCs/>
                <w:color w:val="000000"/>
                <w:sz w:val="16"/>
                <w:szCs w:val="16"/>
              </w:rPr>
              <w:t>48.</w:t>
            </w:r>
          </w:p>
        </w:tc>
        <w:tc>
          <w:tcPr>
            <w:tcW w:w="3261" w:type="dxa"/>
            <w:tcBorders>
              <w:top w:val="nil"/>
              <w:left w:val="nil"/>
              <w:bottom w:val="single" w:sz="8" w:space="0" w:color="auto"/>
              <w:right w:val="single" w:sz="8" w:space="0" w:color="auto"/>
            </w:tcBorders>
            <w:shd w:val="clear" w:color="000000" w:fill="D9D9D9"/>
            <w:vAlign w:val="center"/>
            <w:hideMark/>
          </w:tcPr>
          <w:p w14:paraId="3BF589FD" w14:textId="76ACE8E3" w:rsidR="00346B97" w:rsidRPr="00564B5A" w:rsidRDefault="00346B97" w:rsidP="000D42AE">
            <w:pPr>
              <w:jc w:val="center"/>
              <w:rPr>
                <w:color w:val="000000"/>
                <w:sz w:val="16"/>
                <w:szCs w:val="16"/>
              </w:rPr>
            </w:pPr>
            <w:r w:rsidRPr="00564B5A">
              <w:rPr>
                <w:color w:val="000000"/>
                <w:sz w:val="16"/>
                <w:szCs w:val="16"/>
              </w:rPr>
              <w:t xml:space="preserve"> </w:t>
            </w:r>
            <w:proofErr w:type="gramStart"/>
            <w:r w:rsidRPr="00564B5A">
              <w:rPr>
                <w:color w:val="000000"/>
                <w:sz w:val="16"/>
                <w:szCs w:val="16"/>
              </w:rPr>
              <w:t xml:space="preserve">Képernyő előtti munkavégzéshez éleslátást biztosító szemüveg biztosításához szükséges adatok (elsőfokú munkaköri orvosi alkalmassági vélemény adatai (név, születési idő, munkakör, munkáltató neve, alkalmasság ténye, munkaköri </w:t>
            </w:r>
            <w:proofErr w:type="spellStart"/>
            <w:r w:rsidRPr="00564B5A">
              <w:rPr>
                <w:color w:val="000000"/>
                <w:sz w:val="16"/>
                <w:szCs w:val="16"/>
              </w:rPr>
              <w:t>alkalmasságot</w:t>
            </w:r>
            <w:proofErr w:type="spellEnd"/>
            <w:r w:rsidRPr="00564B5A">
              <w:rPr>
                <w:color w:val="000000"/>
                <w:sz w:val="16"/>
                <w:szCs w:val="16"/>
              </w:rPr>
              <w:t xml:space="preserve"> érintő korlátozás, érvényesség, véleményező orvos neve, orvosi bélyegző </w:t>
            </w:r>
            <w:proofErr w:type="spellStart"/>
            <w:r w:rsidRPr="00564B5A">
              <w:rPr>
                <w:color w:val="000000"/>
                <w:sz w:val="16"/>
                <w:szCs w:val="16"/>
              </w:rPr>
              <w:t>szám</w:t>
            </w:r>
            <w:r w:rsidR="000D42AE">
              <w:rPr>
                <w:color w:val="000000"/>
                <w:sz w:val="16"/>
                <w:szCs w:val="16"/>
              </w:rPr>
              <w:t>a,aláírás</w:t>
            </w:r>
            <w:proofErr w:type="spellEnd"/>
            <w:r w:rsidR="000D42AE">
              <w:rPr>
                <w:color w:val="000000"/>
                <w:sz w:val="16"/>
                <w:szCs w:val="16"/>
              </w:rPr>
              <w:t>), látásvizsgálat ered</w:t>
            </w:r>
            <w:r w:rsidRPr="00564B5A">
              <w:rPr>
                <w:color w:val="000000"/>
                <w:sz w:val="16"/>
                <w:szCs w:val="16"/>
              </w:rPr>
              <w:t>ményének adatai (vizsgálat helye, elérhetőségek, pácien</w:t>
            </w:r>
            <w:r w:rsidR="000D42AE">
              <w:rPr>
                <w:color w:val="000000"/>
                <w:sz w:val="16"/>
                <w:szCs w:val="16"/>
              </w:rPr>
              <w:t>s</w:t>
            </w:r>
            <w:r w:rsidRPr="00564B5A">
              <w:rPr>
                <w:color w:val="000000"/>
                <w:sz w:val="16"/>
                <w:szCs w:val="16"/>
              </w:rPr>
              <w:t xml:space="preserve"> neve, páciens lakcíme, páciens telefonszáma, páciens-azonosító, születési dátum, anamnézis, szem állapotára vonatkozó egészségügyi ada</w:t>
            </w:r>
            <w:r w:rsidR="000D42AE">
              <w:rPr>
                <w:color w:val="000000"/>
                <w:sz w:val="16"/>
                <w:szCs w:val="16"/>
              </w:rPr>
              <w:t>tok, mérési er</w:t>
            </w:r>
            <w:r w:rsidRPr="00564B5A">
              <w:rPr>
                <w:color w:val="000000"/>
                <w:sz w:val="16"/>
                <w:szCs w:val="16"/>
              </w:rPr>
              <w:t>e</w:t>
            </w:r>
            <w:r w:rsidR="000D42AE">
              <w:rPr>
                <w:color w:val="000000"/>
                <w:sz w:val="16"/>
                <w:szCs w:val="16"/>
              </w:rPr>
              <w:t>d</w:t>
            </w:r>
            <w:r w:rsidRPr="00564B5A">
              <w:rPr>
                <w:color w:val="000000"/>
                <w:sz w:val="16"/>
                <w:szCs w:val="16"/>
              </w:rPr>
              <w:t xml:space="preserve">mények, receptek, </w:t>
            </w:r>
            <w:proofErr w:type="spellStart"/>
            <w:r w:rsidRPr="00564B5A">
              <w:rPr>
                <w:color w:val="000000"/>
                <w:sz w:val="16"/>
                <w:szCs w:val="16"/>
              </w:rPr>
              <w:t>optometrista</w:t>
            </w:r>
            <w:proofErr w:type="spellEnd"/>
            <w:r w:rsidRPr="00564B5A">
              <w:rPr>
                <w:color w:val="000000"/>
                <w:sz w:val="16"/>
                <w:szCs w:val="16"/>
              </w:rPr>
              <w:t xml:space="preserve"> neve, engedélyszáma,</w:t>
            </w:r>
            <w:proofErr w:type="gramEnd"/>
            <w:r w:rsidRPr="00564B5A">
              <w:rPr>
                <w:color w:val="000000"/>
                <w:sz w:val="16"/>
                <w:szCs w:val="16"/>
              </w:rPr>
              <w:t xml:space="preserve"> aláírás), számla adatai (számlát kiállító neve, címe, adószáma, közalkalmazott munkáltatójának megnevezése, címe, adószáma, dolgozó neve, szemüveg adatai, fizetendő összeg) </w:t>
            </w:r>
          </w:p>
        </w:tc>
        <w:tc>
          <w:tcPr>
            <w:tcW w:w="850" w:type="dxa"/>
            <w:tcBorders>
              <w:top w:val="nil"/>
              <w:left w:val="nil"/>
              <w:bottom w:val="single" w:sz="8" w:space="0" w:color="auto"/>
              <w:right w:val="single" w:sz="8" w:space="0" w:color="auto"/>
            </w:tcBorders>
            <w:shd w:val="clear" w:color="000000" w:fill="D9D9D9"/>
            <w:vAlign w:val="center"/>
            <w:hideMark/>
          </w:tcPr>
          <w:p w14:paraId="55BB81B4"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56BCB9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36DC9E6" w14:textId="77777777" w:rsidR="00346B97" w:rsidRPr="00564B5A" w:rsidRDefault="00346B97" w:rsidP="00346B97">
            <w:pPr>
              <w:jc w:val="center"/>
              <w:rPr>
                <w:b/>
                <w:bCs/>
                <w:color w:val="000000"/>
                <w:sz w:val="16"/>
                <w:szCs w:val="16"/>
              </w:rPr>
            </w:pPr>
            <w:r w:rsidRPr="00564B5A">
              <w:rPr>
                <w:b/>
                <w:bCs/>
                <w:color w:val="000000"/>
                <w:sz w:val="16"/>
                <w:szCs w:val="16"/>
              </w:rPr>
              <w:t xml:space="preserve">Képernyő előtti munkavégzéshez éleslátást biztosító </w:t>
            </w:r>
            <w:proofErr w:type="gramStart"/>
            <w:r w:rsidRPr="00564B5A">
              <w:rPr>
                <w:b/>
                <w:bCs/>
                <w:color w:val="000000"/>
                <w:sz w:val="16"/>
                <w:szCs w:val="16"/>
              </w:rPr>
              <w:t>szemüveg juttatással</w:t>
            </w:r>
            <w:proofErr w:type="gramEnd"/>
            <w:r w:rsidRPr="00564B5A">
              <w:rPr>
                <w:b/>
                <w:bCs/>
                <w:color w:val="000000"/>
                <w:sz w:val="16"/>
                <w:szCs w:val="16"/>
              </w:rPr>
              <w:t xml:space="preserve"> összefüggő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05E7744B" w14:textId="77777777" w:rsidR="00346B97" w:rsidRPr="00564B5A" w:rsidRDefault="00346B97" w:rsidP="00346B97">
            <w:pPr>
              <w:jc w:val="center"/>
              <w:rPr>
                <w:color w:val="000000"/>
                <w:sz w:val="16"/>
                <w:szCs w:val="16"/>
              </w:rPr>
            </w:pPr>
            <w:r w:rsidRPr="00564B5A">
              <w:rPr>
                <w:color w:val="000000"/>
                <w:sz w:val="16"/>
                <w:szCs w:val="16"/>
              </w:rPr>
              <w:t>papír alapú (orvosi igazolás, számla, vizsgálatot igazoló okirat),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1B651EC4"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1159FD8D" w14:textId="77777777" w:rsidR="00346B97" w:rsidRPr="00564B5A" w:rsidRDefault="00346B97" w:rsidP="00346B97">
            <w:pPr>
              <w:jc w:val="center"/>
              <w:rPr>
                <w:color w:val="000000"/>
                <w:sz w:val="16"/>
                <w:szCs w:val="16"/>
              </w:rPr>
            </w:pPr>
            <w:r w:rsidRPr="00564B5A">
              <w:rPr>
                <w:color w:val="000000"/>
                <w:sz w:val="16"/>
                <w:szCs w:val="16"/>
              </w:rPr>
              <w:t xml:space="preserve">50/1999. (X.31.) </w:t>
            </w:r>
            <w:proofErr w:type="spellStart"/>
            <w:r w:rsidRPr="00564B5A">
              <w:rPr>
                <w:color w:val="000000"/>
                <w:sz w:val="16"/>
                <w:szCs w:val="16"/>
              </w:rPr>
              <w:t>Eüm</w:t>
            </w:r>
            <w:proofErr w:type="spellEnd"/>
            <w:r w:rsidRPr="00564B5A">
              <w:rPr>
                <w:color w:val="000000"/>
                <w:sz w:val="16"/>
                <w:szCs w:val="16"/>
              </w:rPr>
              <w:t xml:space="preserve"> rendelet 2-5. §, SZMSZ</w:t>
            </w:r>
          </w:p>
        </w:tc>
        <w:tc>
          <w:tcPr>
            <w:tcW w:w="2409" w:type="dxa"/>
            <w:tcBorders>
              <w:top w:val="nil"/>
              <w:left w:val="nil"/>
              <w:bottom w:val="single" w:sz="8" w:space="0" w:color="auto"/>
              <w:right w:val="single" w:sz="8" w:space="0" w:color="auto"/>
            </w:tcBorders>
            <w:shd w:val="clear" w:color="000000" w:fill="D9D9D9"/>
            <w:vAlign w:val="center"/>
            <w:hideMark/>
          </w:tcPr>
          <w:p w14:paraId="4460D47A"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7188518F"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D01642D" w14:textId="77777777" w:rsidR="00346B97" w:rsidRPr="00564B5A" w:rsidRDefault="00346B97" w:rsidP="00346B97">
            <w:pPr>
              <w:jc w:val="center"/>
              <w:rPr>
                <w:b/>
                <w:bCs/>
                <w:color w:val="000000"/>
                <w:sz w:val="16"/>
                <w:szCs w:val="16"/>
              </w:rPr>
            </w:pPr>
            <w:r w:rsidRPr="00564B5A">
              <w:rPr>
                <w:b/>
                <w:bCs/>
                <w:color w:val="000000"/>
                <w:sz w:val="16"/>
                <w:szCs w:val="16"/>
              </w:rPr>
              <w:lastRenderedPageBreak/>
              <w:t>49.</w:t>
            </w:r>
          </w:p>
        </w:tc>
        <w:tc>
          <w:tcPr>
            <w:tcW w:w="3261" w:type="dxa"/>
            <w:tcBorders>
              <w:top w:val="nil"/>
              <w:left w:val="nil"/>
              <w:bottom w:val="single" w:sz="8" w:space="0" w:color="auto"/>
              <w:right w:val="single" w:sz="8" w:space="0" w:color="auto"/>
            </w:tcBorders>
            <w:shd w:val="clear" w:color="000000" w:fill="D9D9D9"/>
            <w:vAlign w:val="center"/>
            <w:hideMark/>
          </w:tcPr>
          <w:p w14:paraId="696D05BC" w14:textId="77777777" w:rsidR="00346B97" w:rsidRPr="00564B5A" w:rsidRDefault="00346B97" w:rsidP="00346B97">
            <w:pPr>
              <w:jc w:val="center"/>
              <w:rPr>
                <w:color w:val="000000"/>
                <w:sz w:val="16"/>
                <w:szCs w:val="16"/>
              </w:rPr>
            </w:pPr>
            <w:r w:rsidRPr="00564B5A">
              <w:rPr>
                <w:color w:val="000000"/>
                <w:sz w:val="16"/>
                <w:szCs w:val="16"/>
              </w:rPr>
              <w:t>Munkaruha, védőruha juttatással összefüggő adatok (dolgozó neve, munkaruha megnevezése, mérete, dolgozó aláírása)</w:t>
            </w:r>
          </w:p>
        </w:tc>
        <w:tc>
          <w:tcPr>
            <w:tcW w:w="850" w:type="dxa"/>
            <w:tcBorders>
              <w:top w:val="nil"/>
              <w:left w:val="nil"/>
              <w:bottom w:val="single" w:sz="8" w:space="0" w:color="auto"/>
              <w:right w:val="single" w:sz="8" w:space="0" w:color="auto"/>
            </w:tcBorders>
            <w:shd w:val="clear" w:color="000000" w:fill="D9D9D9"/>
            <w:vAlign w:val="center"/>
            <w:hideMark/>
          </w:tcPr>
          <w:p w14:paraId="1681F303"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2547B48"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E0A2DAE" w14:textId="77777777" w:rsidR="00346B97" w:rsidRPr="00564B5A" w:rsidRDefault="00346B97" w:rsidP="00346B97">
            <w:pPr>
              <w:jc w:val="center"/>
              <w:rPr>
                <w:b/>
                <w:bCs/>
                <w:color w:val="000000"/>
                <w:sz w:val="16"/>
                <w:szCs w:val="16"/>
              </w:rPr>
            </w:pPr>
            <w:r w:rsidRPr="00564B5A">
              <w:rPr>
                <w:b/>
                <w:bCs/>
                <w:color w:val="000000"/>
                <w:sz w:val="16"/>
                <w:szCs w:val="16"/>
              </w:rPr>
              <w:t>Munkaruha, védőruha juttatással összefüggő adatkezelés</w:t>
            </w:r>
          </w:p>
        </w:tc>
        <w:tc>
          <w:tcPr>
            <w:tcW w:w="1356" w:type="dxa"/>
            <w:tcBorders>
              <w:top w:val="nil"/>
              <w:left w:val="nil"/>
              <w:bottom w:val="single" w:sz="8" w:space="0" w:color="auto"/>
              <w:right w:val="single" w:sz="8" w:space="0" w:color="auto"/>
            </w:tcBorders>
            <w:shd w:val="clear" w:color="000000" w:fill="D9D9D9"/>
            <w:vAlign w:val="center"/>
            <w:hideMark/>
          </w:tcPr>
          <w:p w14:paraId="778752B6" w14:textId="77777777" w:rsidR="00346B97" w:rsidRPr="00564B5A" w:rsidRDefault="00346B97" w:rsidP="00346B97">
            <w:pPr>
              <w:jc w:val="center"/>
              <w:rPr>
                <w:color w:val="000000"/>
                <w:sz w:val="16"/>
                <w:szCs w:val="16"/>
              </w:rPr>
            </w:pPr>
            <w:r w:rsidRPr="00564B5A">
              <w:rPr>
                <w:color w:val="000000"/>
                <w:sz w:val="16"/>
                <w:szCs w:val="16"/>
              </w:rPr>
              <w:t>papír alapú</w:t>
            </w:r>
          </w:p>
        </w:tc>
        <w:tc>
          <w:tcPr>
            <w:tcW w:w="993" w:type="dxa"/>
            <w:tcBorders>
              <w:top w:val="nil"/>
              <w:left w:val="nil"/>
              <w:bottom w:val="single" w:sz="8" w:space="0" w:color="auto"/>
              <w:right w:val="single" w:sz="8" w:space="0" w:color="auto"/>
            </w:tcBorders>
            <w:shd w:val="clear" w:color="000000" w:fill="D9D9D9"/>
            <w:vAlign w:val="center"/>
            <w:hideMark/>
          </w:tcPr>
          <w:p w14:paraId="1D7CFC8A"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5EF10DAD" w14:textId="77777777" w:rsidR="00346B97" w:rsidRPr="00564B5A" w:rsidRDefault="00346B97" w:rsidP="00346B97">
            <w:pPr>
              <w:jc w:val="center"/>
              <w:rPr>
                <w:color w:val="000000"/>
                <w:sz w:val="16"/>
                <w:szCs w:val="16"/>
              </w:rPr>
            </w:pPr>
            <w:r w:rsidRPr="00564B5A">
              <w:rPr>
                <w:color w:val="000000"/>
                <w:sz w:val="16"/>
                <w:szCs w:val="16"/>
              </w:rPr>
              <w:t>65/1999. (XII. 22.) EüM rendelet</w:t>
            </w:r>
          </w:p>
        </w:tc>
        <w:tc>
          <w:tcPr>
            <w:tcW w:w="2409" w:type="dxa"/>
            <w:tcBorders>
              <w:top w:val="nil"/>
              <w:left w:val="nil"/>
              <w:bottom w:val="single" w:sz="8" w:space="0" w:color="auto"/>
              <w:right w:val="single" w:sz="8" w:space="0" w:color="auto"/>
            </w:tcBorders>
            <w:shd w:val="clear" w:color="000000" w:fill="D9D9D9"/>
            <w:vAlign w:val="center"/>
            <w:hideMark/>
          </w:tcPr>
          <w:p w14:paraId="60A693FE"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1F72CC5"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15ADD66F" w14:textId="77777777" w:rsidR="00346B97" w:rsidRPr="00564B5A" w:rsidRDefault="00346B97" w:rsidP="00346B97">
            <w:pPr>
              <w:jc w:val="center"/>
              <w:rPr>
                <w:b/>
                <w:bCs/>
                <w:color w:val="000000"/>
                <w:sz w:val="16"/>
                <w:szCs w:val="16"/>
              </w:rPr>
            </w:pPr>
            <w:r w:rsidRPr="00564B5A">
              <w:rPr>
                <w:b/>
                <w:bCs/>
                <w:color w:val="000000"/>
                <w:sz w:val="16"/>
                <w:szCs w:val="16"/>
              </w:rPr>
              <w:t>50.</w:t>
            </w:r>
          </w:p>
        </w:tc>
        <w:tc>
          <w:tcPr>
            <w:tcW w:w="3261" w:type="dxa"/>
            <w:tcBorders>
              <w:top w:val="nil"/>
              <w:left w:val="nil"/>
              <w:bottom w:val="single" w:sz="8" w:space="0" w:color="auto"/>
              <w:right w:val="single" w:sz="8" w:space="0" w:color="auto"/>
            </w:tcBorders>
            <w:shd w:val="clear" w:color="000000" w:fill="D9D9D9"/>
            <w:vAlign w:val="center"/>
            <w:hideMark/>
          </w:tcPr>
          <w:p w14:paraId="490820FD" w14:textId="26D5DA33" w:rsidR="00346B97" w:rsidRPr="00564B5A" w:rsidRDefault="00346B97" w:rsidP="00346B97">
            <w:pPr>
              <w:jc w:val="center"/>
              <w:rPr>
                <w:color w:val="000000"/>
                <w:sz w:val="16"/>
                <w:szCs w:val="16"/>
              </w:rPr>
            </w:pPr>
            <w:proofErr w:type="gramStart"/>
            <w:r w:rsidRPr="00564B5A">
              <w:rPr>
                <w:color w:val="000000"/>
                <w:sz w:val="16"/>
                <w:szCs w:val="16"/>
              </w:rPr>
              <w:t>Közlekedési költségtérítés igénybevételéhez szükséges adatok (közalkalmazott neve, lakhely, tartó</w:t>
            </w:r>
            <w:r w:rsidR="000D42AE">
              <w:rPr>
                <w:color w:val="000000"/>
                <w:sz w:val="16"/>
                <w:szCs w:val="16"/>
              </w:rPr>
              <w:t>z</w:t>
            </w:r>
            <w:r w:rsidRPr="00564B5A">
              <w:rPr>
                <w:color w:val="000000"/>
                <w:sz w:val="16"/>
                <w:szCs w:val="16"/>
              </w:rPr>
              <w:t>kodási hely, gépjármű esetén a tulajdonos neve, hozzátartozói minősége, rendszám, forgalmi engedély száma, érvényes vezetői engedély száma,  útvonal megnevezése, útvonal hossza, bérlet teljes ára, illetve a térítés mértéke és összege, törzskönyv adatai (tulajdonos neve, születési idő, anyja születési neve, hivatalos feljegyzések, alvázszám, gyártmány, típus, szín, motorszám, gyártási év, hengerűrtartalom, teljesítmény, saját tömeg, össztömeg, szállítható személyek száma, kiállító hatóság)</w:t>
            </w:r>
            <w:proofErr w:type="gramEnd"/>
          </w:p>
        </w:tc>
        <w:tc>
          <w:tcPr>
            <w:tcW w:w="850" w:type="dxa"/>
            <w:tcBorders>
              <w:top w:val="nil"/>
              <w:left w:val="nil"/>
              <w:bottom w:val="single" w:sz="8" w:space="0" w:color="auto"/>
              <w:right w:val="single" w:sz="8" w:space="0" w:color="auto"/>
            </w:tcBorders>
            <w:shd w:val="clear" w:color="000000" w:fill="D9D9D9"/>
            <w:vAlign w:val="center"/>
            <w:hideMark/>
          </w:tcPr>
          <w:p w14:paraId="57E65A62" w14:textId="77777777" w:rsidR="00346B97" w:rsidRPr="00564B5A" w:rsidRDefault="00346B97" w:rsidP="00346B97">
            <w:pPr>
              <w:jc w:val="center"/>
              <w:rPr>
                <w:color w:val="000000"/>
                <w:sz w:val="16"/>
                <w:szCs w:val="16"/>
              </w:rPr>
            </w:pPr>
            <w:r w:rsidRPr="00564B5A">
              <w:rPr>
                <w:color w:val="000000"/>
                <w:sz w:val="16"/>
                <w:szCs w:val="16"/>
              </w:rPr>
              <w:t xml:space="preserve">közalkalmazott </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B263E97"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453BEA4A" w14:textId="77777777" w:rsidR="00346B97" w:rsidRPr="00564B5A" w:rsidRDefault="00346B97" w:rsidP="00346B97">
            <w:pPr>
              <w:jc w:val="center"/>
              <w:rPr>
                <w:b/>
                <w:bCs/>
                <w:color w:val="000000"/>
                <w:sz w:val="16"/>
                <w:szCs w:val="16"/>
              </w:rPr>
            </w:pPr>
            <w:r w:rsidRPr="00564B5A">
              <w:rPr>
                <w:b/>
                <w:bCs/>
                <w:color w:val="000000"/>
                <w:sz w:val="16"/>
                <w:szCs w:val="16"/>
              </w:rPr>
              <w:t>Közlekedési költségtérítéssel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26980502" w14:textId="08510267" w:rsidR="00346B97" w:rsidRPr="00564B5A" w:rsidRDefault="00346B97" w:rsidP="00346B97">
            <w:pPr>
              <w:jc w:val="center"/>
              <w:rPr>
                <w:color w:val="000000"/>
                <w:sz w:val="16"/>
                <w:szCs w:val="16"/>
              </w:rPr>
            </w:pPr>
            <w:r w:rsidRPr="00564B5A">
              <w:rPr>
                <w:color w:val="000000"/>
                <w:sz w:val="16"/>
                <w:szCs w:val="16"/>
              </w:rPr>
              <w:t>papír alapú (kérelem, kitöltött munkába</w:t>
            </w:r>
            <w:r w:rsidR="000D42AE">
              <w:rPr>
                <w:color w:val="000000"/>
                <w:sz w:val="16"/>
                <w:szCs w:val="16"/>
              </w:rPr>
              <w:t xml:space="preserve"> </w:t>
            </w:r>
            <w:r w:rsidRPr="00564B5A">
              <w:rPr>
                <w:color w:val="000000"/>
                <w:sz w:val="16"/>
                <w:szCs w:val="16"/>
              </w:rPr>
              <w:t>járás</w:t>
            </w:r>
            <w:r w:rsidR="000D42AE">
              <w:rPr>
                <w:color w:val="000000"/>
                <w:sz w:val="16"/>
                <w:szCs w:val="16"/>
              </w:rPr>
              <w:t>i</w:t>
            </w:r>
            <w:r w:rsidRPr="00564B5A">
              <w:rPr>
                <w:color w:val="000000"/>
                <w:sz w:val="16"/>
                <w:szCs w:val="16"/>
              </w:rPr>
              <w:t xml:space="preserve"> engedély nyomtatvány)</w:t>
            </w:r>
          </w:p>
        </w:tc>
        <w:tc>
          <w:tcPr>
            <w:tcW w:w="993" w:type="dxa"/>
            <w:tcBorders>
              <w:top w:val="nil"/>
              <w:left w:val="nil"/>
              <w:bottom w:val="single" w:sz="8" w:space="0" w:color="auto"/>
              <w:right w:val="single" w:sz="8" w:space="0" w:color="auto"/>
            </w:tcBorders>
            <w:shd w:val="clear" w:color="000000" w:fill="D9D9D9"/>
            <w:vAlign w:val="center"/>
            <w:hideMark/>
          </w:tcPr>
          <w:p w14:paraId="3104D553"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tcBorders>
              <w:top w:val="nil"/>
              <w:left w:val="nil"/>
              <w:bottom w:val="single" w:sz="8" w:space="0" w:color="auto"/>
              <w:right w:val="single" w:sz="8" w:space="0" w:color="auto"/>
            </w:tcBorders>
            <w:shd w:val="clear" w:color="000000" w:fill="D9D9D9"/>
            <w:vAlign w:val="center"/>
            <w:hideMark/>
          </w:tcPr>
          <w:p w14:paraId="2178A274" w14:textId="7DC8299B" w:rsidR="00346B97" w:rsidRPr="00564B5A" w:rsidRDefault="00346B97" w:rsidP="00346B97">
            <w:pPr>
              <w:jc w:val="center"/>
              <w:rPr>
                <w:color w:val="000000"/>
                <w:sz w:val="16"/>
                <w:szCs w:val="16"/>
              </w:rPr>
            </w:pPr>
            <w:r w:rsidRPr="00564B5A">
              <w:rPr>
                <w:color w:val="000000"/>
                <w:sz w:val="16"/>
                <w:szCs w:val="16"/>
              </w:rPr>
              <w:t>39/2010. (II.26.) Korm. rend</w:t>
            </w:r>
            <w:proofErr w:type="gramStart"/>
            <w:r w:rsidRPr="00564B5A">
              <w:rPr>
                <w:color w:val="000000"/>
                <w:sz w:val="16"/>
                <w:szCs w:val="16"/>
              </w:rPr>
              <w:t>.,</w:t>
            </w:r>
            <w:proofErr w:type="gramEnd"/>
            <w:r w:rsidRPr="00564B5A">
              <w:rPr>
                <w:color w:val="000000"/>
                <w:sz w:val="16"/>
                <w:szCs w:val="16"/>
              </w:rPr>
              <w:t xml:space="preserve"> GMK Győr SZMSZ 20.3.-20.4., </w:t>
            </w:r>
            <w:proofErr w:type="spellStart"/>
            <w:r w:rsidRPr="00564B5A">
              <w:rPr>
                <w:color w:val="000000"/>
                <w:sz w:val="16"/>
                <w:szCs w:val="16"/>
              </w:rPr>
              <w:t>Szjatv</w:t>
            </w:r>
            <w:proofErr w:type="spellEnd"/>
            <w:r w:rsidRPr="00564B5A">
              <w:rPr>
                <w:color w:val="000000"/>
                <w:sz w:val="16"/>
                <w:szCs w:val="16"/>
              </w:rPr>
              <w:t>. 3. számú melléklete IV. fejezete 9. pont, Munkába</w:t>
            </w:r>
            <w:r w:rsidR="000D42AE">
              <w:rPr>
                <w:color w:val="000000"/>
                <w:sz w:val="16"/>
                <w:szCs w:val="16"/>
              </w:rPr>
              <w:t xml:space="preserve"> </w:t>
            </w:r>
            <w:r w:rsidRPr="00564B5A">
              <w:rPr>
                <w:color w:val="000000"/>
                <w:sz w:val="16"/>
                <w:szCs w:val="16"/>
              </w:rPr>
              <w:t>járás</w:t>
            </w:r>
            <w:r w:rsidR="000D42AE">
              <w:rPr>
                <w:color w:val="000000"/>
                <w:sz w:val="16"/>
                <w:szCs w:val="16"/>
              </w:rPr>
              <w:t>i</w:t>
            </w:r>
            <w:r w:rsidRPr="00564B5A">
              <w:rPr>
                <w:color w:val="000000"/>
                <w:sz w:val="16"/>
                <w:szCs w:val="16"/>
              </w:rPr>
              <w:t xml:space="preserve"> engedély nyomtatvány</w:t>
            </w:r>
          </w:p>
        </w:tc>
        <w:tc>
          <w:tcPr>
            <w:tcW w:w="2409" w:type="dxa"/>
            <w:tcBorders>
              <w:top w:val="nil"/>
              <w:left w:val="nil"/>
              <w:bottom w:val="single" w:sz="8" w:space="0" w:color="auto"/>
              <w:right w:val="single" w:sz="8" w:space="0" w:color="auto"/>
            </w:tcBorders>
            <w:shd w:val="clear" w:color="000000" w:fill="D9D9D9"/>
            <w:vAlign w:val="center"/>
            <w:hideMark/>
          </w:tcPr>
          <w:p w14:paraId="2BFCF2B1"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0996D81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27D4B73" w14:textId="77777777" w:rsidR="00346B97" w:rsidRPr="00564B5A" w:rsidRDefault="00346B97" w:rsidP="00346B97">
            <w:pPr>
              <w:jc w:val="center"/>
              <w:rPr>
                <w:b/>
                <w:bCs/>
                <w:color w:val="000000"/>
                <w:sz w:val="16"/>
                <w:szCs w:val="16"/>
              </w:rPr>
            </w:pPr>
            <w:r w:rsidRPr="00564B5A">
              <w:rPr>
                <w:b/>
                <w:bCs/>
                <w:color w:val="000000"/>
                <w:sz w:val="16"/>
                <w:szCs w:val="16"/>
              </w:rPr>
              <w:t>51.</w:t>
            </w:r>
          </w:p>
        </w:tc>
        <w:tc>
          <w:tcPr>
            <w:tcW w:w="3261" w:type="dxa"/>
            <w:tcBorders>
              <w:top w:val="nil"/>
              <w:left w:val="nil"/>
              <w:bottom w:val="single" w:sz="8" w:space="0" w:color="auto"/>
              <w:right w:val="single" w:sz="8" w:space="0" w:color="auto"/>
            </w:tcBorders>
            <w:shd w:val="clear" w:color="000000" w:fill="D9D9D9"/>
            <w:vAlign w:val="center"/>
            <w:hideMark/>
          </w:tcPr>
          <w:p w14:paraId="3BC43200" w14:textId="77777777" w:rsidR="00346B97" w:rsidRPr="00564B5A" w:rsidRDefault="00346B97" w:rsidP="00346B97">
            <w:pPr>
              <w:jc w:val="center"/>
              <w:rPr>
                <w:color w:val="000000"/>
                <w:sz w:val="16"/>
                <w:szCs w:val="16"/>
              </w:rPr>
            </w:pPr>
            <w:r w:rsidRPr="00564B5A">
              <w:rPr>
                <w:color w:val="000000"/>
                <w:sz w:val="16"/>
                <w:szCs w:val="16"/>
              </w:rPr>
              <w:t>Megbízott neve, adóazonosító jele, TAJ száma, anyja neve, születési helye, születési ideje, lakcíme, bankszámlaszáma, főfoglalkozású munkahely megnevezése, elvégzendő feladat megnevezése, megbízás bruttó összege, megbízás időtartama, aláírások)</w:t>
            </w:r>
          </w:p>
        </w:tc>
        <w:tc>
          <w:tcPr>
            <w:tcW w:w="850" w:type="dxa"/>
            <w:tcBorders>
              <w:top w:val="nil"/>
              <w:left w:val="nil"/>
              <w:bottom w:val="single" w:sz="8" w:space="0" w:color="auto"/>
              <w:right w:val="single" w:sz="8" w:space="0" w:color="auto"/>
            </w:tcBorders>
            <w:shd w:val="clear" w:color="000000" w:fill="D9D9D9"/>
            <w:vAlign w:val="center"/>
            <w:hideMark/>
          </w:tcPr>
          <w:p w14:paraId="70BEFED1" w14:textId="77777777" w:rsidR="00346B97" w:rsidRPr="00564B5A" w:rsidRDefault="00346B97" w:rsidP="00346B97">
            <w:pPr>
              <w:jc w:val="center"/>
              <w:rPr>
                <w:color w:val="000000"/>
                <w:sz w:val="16"/>
                <w:szCs w:val="16"/>
              </w:rPr>
            </w:pPr>
            <w:r w:rsidRPr="00564B5A">
              <w:rPr>
                <w:color w:val="000000"/>
                <w:sz w:val="16"/>
                <w:szCs w:val="16"/>
              </w:rPr>
              <w:t>megbízott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A428971" w14:textId="77777777" w:rsidR="00346B97" w:rsidRPr="00564B5A" w:rsidRDefault="00346B97" w:rsidP="00346B97">
            <w:pPr>
              <w:jc w:val="center"/>
              <w:rPr>
                <w:color w:val="000000"/>
                <w:sz w:val="16"/>
                <w:szCs w:val="16"/>
              </w:rPr>
            </w:pPr>
            <w:r w:rsidRPr="00564B5A">
              <w:rPr>
                <w:color w:val="000000"/>
                <w:sz w:val="16"/>
                <w:szCs w:val="16"/>
              </w:rPr>
              <w:t>megbízottak</w:t>
            </w:r>
          </w:p>
        </w:tc>
        <w:tc>
          <w:tcPr>
            <w:tcW w:w="2754" w:type="dxa"/>
            <w:tcBorders>
              <w:top w:val="nil"/>
              <w:left w:val="nil"/>
              <w:bottom w:val="single" w:sz="8" w:space="0" w:color="auto"/>
              <w:right w:val="single" w:sz="8" w:space="0" w:color="auto"/>
            </w:tcBorders>
            <w:shd w:val="clear" w:color="000000" w:fill="D9D9D9"/>
            <w:vAlign w:val="center"/>
            <w:hideMark/>
          </w:tcPr>
          <w:p w14:paraId="159F9516" w14:textId="77777777" w:rsidR="00346B97" w:rsidRPr="00564B5A" w:rsidRDefault="00346B97" w:rsidP="00346B97">
            <w:pPr>
              <w:jc w:val="center"/>
              <w:rPr>
                <w:b/>
                <w:bCs/>
                <w:color w:val="000000"/>
                <w:sz w:val="16"/>
                <w:szCs w:val="16"/>
              </w:rPr>
            </w:pPr>
            <w:r w:rsidRPr="00564B5A">
              <w:rPr>
                <w:b/>
                <w:bCs/>
                <w:color w:val="000000"/>
                <w:sz w:val="16"/>
                <w:szCs w:val="16"/>
              </w:rPr>
              <w:t>Megbízási szerződések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26272916" w14:textId="77777777" w:rsidR="00346B97" w:rsidRPr="00564B5A" w:rsidRDefault="00346B97" w:rsidP="00346B97">
            <w:pPr>
              <w:jc w:val="center"/>
              <w:rPr>
                <w:color w:val="000000"/>
                <w:sz w:val="16"/>
                <w:szCs w:val="16"/>
              </w:rPr>
            </w:pPr>
            <w:r w:rsidRPr="00564B5A">
              <w:rPr>
                <w:color w:val="000000"/>
                <w:sz w:val="16"/>
                <w:szCs w:val="16"/>
              </w:rPr>
              <w:t>papír alapú (szerződés), elektronikus (KIRA)</w:t>
            </w:r>
          </w:p>
        </w:tc>
        <w:tc>
          <w:tcPr>
            <w:tcW w:w="993" w:type="dxa"/>
            <w:tcBorders>
              <w:top w:val="nil"/>
              <w:left w:val="nil"/>
              <w:bottom w:val="single" w:sz="8" w:space="0" w:color="auto"/>
              <w:right w:val="single" w:sz="8" w:space="0" w:color="auto"/>
            </w:tcBorders>
            <w:shd w:val="clear" w:color="000000" w:fill="D9D9D9"/>
            <w:vAlign w:val="center"/>
            <w:hideMark/>
          </w:tcPr>
          <w:p w14:paraId="475FFE65" w14:textId="77777777" w:rsidR="00346B97" w:rsidRPr="00564B5A" w:rsidRDefault="00346B97" w:rsidP="00346B97">
            <w:pPr>
              <w:jc w:val="center"/>
              <w:rPr>
                <w:color w:val="000000"/>
                <w:sz w:val="16"/>
                <w:szCs w:val="16"/>
              </w:rPr>
            </w:pPr>
            <w:r w:rsidRPr="00564B5A">
              <w:rPr>
                <w:color w:val="000000"/>
                <w:sz w:val="16"/>
                <w:szCs w:val="16"/>
              </w:rPr>
              <w:t xml:space="preserve">Szerződés teljesítése [GDPR 6. cikk (1) </w:t>
            </w:r>
            <w:proofErr w:type="spellStart"/>
            <w:r w:rsidRPr="00564B5A">
              <w:rPr>
                <w:color w:val="000000"/>
                <w:sz w:val="16"/>
                <w:szCs w:val="16"/>
              </w:rPr>
              <w:t>bek</w:t>
            </w:r>
            <w:proofErr w:type="spellEnd"/>
            <w:r w:rsidRPr="00564B5A">
              <w:rPr>
                <w:color w:val="000000"/>
                <w:sz w:val="16"/>
                <w:szCs w:val="16"/>
              </w:rPr>
              <w:t>.  B) pont]</w:t>
            </w:r>
          </w:p>
        </w:tc>
        <w:tc>
          <w:tcPr>
            <w:tcW w:w="1701" w:type="dxa"/>
            <w:tcBorders>
              <w:top w:val="nil"/>
              <w:left w:val="nil"/>
              <w:bottom w:val="single" w:sz="8" w:space="0" w:color="auto"/>
              <w:right w:val="single" w:sz="8" w:space="0" w:color="auto"/>
            </w:tcBorders>
            <w:shd w:val="clear" w:color="000000" w:fill="D9D9D9"/>
            <w:vAlign w:val="center"/>
            <w:hideMark/>
          </w:tcPr>
          <w:p w14:paraId="48AF3485" w14:textId="77777777" w:rsidR="00346B97" w:rsidRPr="00564B5A" w:rsidRDefault="00346B97" w:rsidP="00346B97">
            <w:pPr>
              <w:jc w:val="center"/>
              <w:rPr>
                <w:color w:val="000000"/>
                <w:sz w:val="16"/>
                <w:szCs w:val="16"/>
              </w:rPr>
            </w:pPr>
            <w:r w:rsidRPr="00564B5A">
              <w:rPr>
                <w:color w:val="000000"/>
                <w:sz w:val="16"/>
                <w:szCs w:val="16"/>
              </w:rPr>
              <w:t> </w:t>
            </w:r>
          </w:p>
        </w:tc>
        <w:tc>
          <w:tcPr>
            <w:tcW w:w="2409" w:type="dxa"/>
            <w:tcBorders>
              <w:top w:val="nil"/>
              <w:left w:val="nil"/>
              <w:bottom w:val="single" w:sz="8" w:space="0" w:color="auto"/>
              <w:right w:val="single" w:sz="8" w:space="0" w:color="auto"/>
            </w:tcBorders>
            <w:shd w:val="clear" w:color="000000" w:fill="D9D9D9"/>
            <w:vAlign w:val="center"/>
            <w:hideMark/>
          </w:tcPr>
          <w:p w14:paraId="047EA544"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6112B419"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AED3256" w14:textId="77777777" w:rsidR="00346B97" w:rsidRPr="00564B5A" w:rsidRDefault="00346B97" w:rsidP="00346B97">
            <w:pPr>
              <w:jc w:val="center"/>
              <w:rPr>
                <w:b/>
                <w:bCs/>
                <w:color w:val="000000"/>
                <w:sz w:val="16"/>
                <w:szCs w:val="16"/>
              </w:rPr>
            </w:pPr>
            <w:r w:rsidRPr="00564B5A">
              <w:rPr>
                <w:b/>
                <w:bCs/>
                <w:color w:val="000000"/>
                <w:sz w:val="16"/>
                <w:szCs w:val="16"/>
              </w:rPr>
              <w:t>52.</w:t>
            </w:r>
          </w:p>
        </w:tc>
        <w:tc>
          <w:tcPr>
            <w:tcW w:w="3261" w:type="dxa"/>
            <w:tcBorders>
              <w:top w:val="nil"/>
              <w:left w:val="nil"/>
              <w:bottom w:val="single" w:sz="8" w:space="0" w:color="auto"/>
              <w:right w:val="single" w:sz="8" w:space="0" w:color="auto"/>
            </w:tcBorders>
            <w:shd w:val="clear" w:color="000000" w:fill="D9D9D9"/>
            <w:vAlign w:val="center"/>
            <w:hideMark/>
          </w:tcPr>
          <w:p w14:paraId="78B105B9" w14:textId="77777777" w:rsidR="00346B97" w:rsidRPr="00564B5A" w:rsidRDefault="00346B97" w:rsidP="00346B97">
            <w:pPr>
              <w:jc w:val="center"/>
              <w:rPr>
                <w:color w:val="000000"/>
                <w:sz w:val="16"/>
                <w:szCs w:val="16"/>
              </w:rPr>
            </w:pPr>
            <w:r w:rsidRPr="00564B5A">
              <w:rPr>
                <w:color w:val="000000"/>
                <w:sz w:val="16"/>
                <w:szCs w:val="16"/>
              </w:rPr>
              <w:t>Megbízott neve, adóazonosító jele, TAJ száma, anyja neve, születési helye, születési ideje, lakcíme, bankszámlaszáma, főfoglalkozású munkahely megnevezése, elvégzendő feladat megnevezése, megbízás bruttó összege, megbízás időtartama, aláírások)</w:t>
            </w:r>
          </w:p>
        </w:tc>
        <w:tc>
          <w:tcPr>
            <w:tcW w:w="850" w:type="dxa"/>
            <w:tcBorders>
              <w:top w:val="nil"/>
              <w:left w:val="nil"/>
              <w:bottom w:val="single" w:sz="8" w:space="0" w:color="auto"/>
              <w:right w:val="single" w:sz="8" w:space="0" w:color="auto"/>
            </w:tcBorders>
            <w:shd w:val="clear" w:color="000000" w:fill="D9D9D9"/>
            <w:vAlign w:val="center"/>
            <w:hideMark/>
          </w:tcPr>
          <w:p w14:paraId="3A358D68" w14:textId="77777777" w:rsidR="00346B97" w:rsidRPr="00564B5A" w:rsidRDefault="00346B97" w:rsidP="00346B97">
            <w:pPr>
              <w:jc w:val="center"/>
              <w:rPr>
                <w:color w:val="000000"/>
                <w:sz w:val="16"/>
                <w:szCs w:val="16"/>
              </w:rPr>
            </w:pPr>
            <w:r w:rsidRPr="00564B5A">
              <w:rPr>
                <w:color w:val="000000"/>
                <w:sz w:val="16"/>
                <w:szCs w:val="16"/>
              </w:rPr>
              <w:t>megbízott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37EAAB8" w14:textId="77777777" w:rsidR="00346B97" w:rsidRPr="00564B5A" w:rsidRDefault="00346B97" w:rsidP="00346B97">
            <w:pPr>
              <w:jc w:val="center"/>
              <w:rPr>
                <w:color w:val="000000"/>
                <w:sz w:val="16"/>
                <w:szCs w:val="16"/>
              </w:rPr>
            </w:pPr>
            <w:r w:rsidRPr="00564B5A">
              <w:rPr>
                <w:color w:val="000000"/>
                <w:sz w:val="16"/>
                <w:szCs w:val="16"/>
              </w:rPr>
              <w:t>megbízottak</w:t>
            </w:r>
          </w:p>
        </w:tc>
        <w:tc>
          <w:tcPr>
            <w:tcW w:w="2754" w:type="dxa"/>
            <w:tcBorders>
              <w:top w:val="nil"/>
              <w:left w:val="nil"/>
              <w:bottom w:val="single" w:sz="8" w:space="0" w:color="auto"/>
              <w:right w:val="single" w:sz="8" w:space="0" w:color="auto"/>
            </w:tcBorders>
            <w:shd w:val="clear" w:color="000000" w:fill="D9D9D9"/>
            <w:vAlign w:val="center"/>
            <w:hideMark/>
          </w:tcPr>
          <w:p w14:paraId="1D6829D1" w14:textId="77777777" w:rsidR="00346B97" w:rsidRPr="00564B5A" w:rsidRDefault="00346B97" w:rsidP="00346B97">
            <w:pPr>
              <w:jc w:val="center"/>
              <w:rPr>
                <w:b/>
                <w:bCs/>
                <w:color w:val="000000"/>
                <w:sz w:val="16"/>
                <w:szCs w:val="16"/>
              </w:rPr>
            </w:pPr>
            <w:r w:rsidRPr="00564B5A">
              <w:rPr>
                <w:b/>
                <w:bCs/>
                <w:color w:val="000000"/>
                <w:sz w:val="16"/>
                <w:szCs w:val="16"/>
              </w:rPr>
              <w:t>Munkavédelmi megbízottal megbízási szerződés előkészítése, szerződéskötés, szerződés teljesítésével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4018E9A7" w14:textId="77777777" w:rsidR="00346B97" w:rsidRPr="00564B5A" w:rsidRDefault="00346B97" w:rsidP="00346B97">
            <w:pPr>
              <w:jc w:val="center"/>
              <w:rPr>
                <w:color w:val="000000"/>
                <w:sz w:val="16"/>
                <w:szCs w:val="16"/>
              </w:rPr>
            </w:pPr>
            <w:r w:rsidRPr="00564B5A">
              <w:rPr>
                <w:color w:val="000000"/>
                <w:sz w:val="16"/>
                <w:szCs w:val="16"/>
              </w:rPr>
              <w:t>papír alapú (szerződés)</w:t>
            </w:r>
          </w:p>
        </w:tc>
        <w:tc>
          <w:tcPr>
            <w:tcW w:w="993" w:type="dxa"/>
            <w:tcBorders>
              <w:top w:val="nil"/>
              <w:left w:val="nil"/>
              <w:bottom w:val="single" w:sz="8" w:space="0" w:color="auto"/>
              <w:right w:val="single" w:sz="8" w:space="0" w:color="auto"/>
            </w:tcBorders>
            <w:shd w:val="clear" w:color="000000" w:fill="D9D9D9"/>
            <w:vAlign w:val="center"/>
            <w:hideMark/>
          </w:tcPr>
          <w:p w14:paraId="16C88463" w14:textId="77777777" w:rsidR="00346B97" w:rsidRPr="00564B5A" w:rsidRDefault="00346B97" w:rsidP="00346B97">
            <w:pPr>
              <w:jc w:val="center"/>
              <w:rPr>
                <w:color w:val="000000"/>
                <w:sz w:val="16"/>
                <w:szCs w:val="16"/>
              </w:rPr>
            </w:pPr>
            <w:r w:rsidRPr="00564B5A">
              <w:rPr>
                <w:color w:val="000000"/>
                <w:sz w:val="16"/>
                <w:szCs w:val="16"/>
              </w:rPr>
              <w:t xml:space="preserve">Közérdekű feladat végrehajtáséhoz szükséges [GDPR 6. cikk (1) </w:t>
            </w:r>
            <w:proofErr w:type="spellStart"/>
            <w:r w:rsidRPr="00564B5A">
              <w:rPr>
                <w:color w:val="000000"/>
                <w:sz w:val="16"/>
                <w:szCs w:val="16"/>
              </w:rPr>
              <w:t>bek</w:t>
            </w:r>
            <w:proofErr w:type="spellEnd"/>
            <w:r w:rsidRPr="00564B5A">
              <w:rPr>
                <w:color w:val="000000"/>
                <w:sz w:val="16"/>
                <w:szCs w:val="16"/>
              </w:rPr>
              <w:t xml:space="preserve">. E) pont] </w:t>
            </w:r>
          </w:p>
        </w:tc>
        <w:tc>
          <w:tcPr>
            <w:tcW w:w="1701" w:type="dxa"/>
            <w:tcBorders>
              <w:top w:val="nil"/>
              <w:left w:val="nil"/>
              <w:bottom w:val="single" w:sz="8" w:space="0" w:color="auto"/>
              <w:right w:val="single" w:sz="8" w:space="0" w:color="auto"/>
            </w:tcBorders>
            <w:shd w:val="clear" w:color="000000" w:fill="D9D9D9"/>
            <w:vAlign w:val="center"/>
            <w:hideMark/>
          </w:tcPr>
          <w:p w14:paraId="258B7FD7" w14:textId="77777777" w:rsidR="00346B97" w:rsidRPr="00564B5A" w:rsidRDefault="00346B97" w:rsidP="00346B97">
            <w:pPr>
              <w:jc w:val="center"/>
              <w:rPr>
                <w:color w:val="000000"/>
                <w:sz w:val="16"/>
                <w:szCs w:val="16"/>
              </w:rPr>
            </w:pPr>
            <w:r w:rsidRPr="00564B5A">
              <w:rPr>
                <w:color w:val="000000"/>
                <w:sz w:val="16"/>
                <w:szCs w:val="16"/>
              </w:rPr>
              <w:t xml:space="preserve">1993. évi XCIII. Törvény 57. § (3) </w:t>
            </w:r>
            <w:proofErr w:type="spellStart"/>
            <w:r w:rsidRPr="00564B5A">
              <w:rPr>
                <w:color w:val="000000"/>
                <w:sz w:val="16"/>
                <w:szCs w:val="16"/>
              </w:rPr>
              <w:t>bek</w:t>
            </w:r>
            <w:proofErr w:type="spellEnd"/>
            <w:r w:rsidRPr="00564B5A">
              <w:rPr>
                <w:color w:val="000000"/>
                <w:sz w:val="16"/>
                <w:szCs w:val="16"/>
              </w:rPr>
              <w:t xml:space="preserve">. H) alpont, 65. § (2) </w:t>
            </w:r>
            <w:proofErr w:type="spellStart"/>
            <w:r w:rsidRPr="00564B5A">
              <w:rPr>
                <w:color w:val="000000"/>
                <w:sz w:val="16"/>
                <w:szCs w:val="16"/>
              </w:rPr>
              <w:t>bek</w:t>
            </w:r>
            <w:proofErr w:type="spellEnd"/>
            <w:r w:rsidRPr="00564B5A">
              <w:rPr>
                <w:color w:val="000000"/>
                <w:sz w:val="16"/>
                <w:szCs w:val="16"/>
              </w:rPr>
              <w:t>.                  5/1993. (XII.26.) MüM rendelet 5. melléklet</w:t>
            </w:r>
          </w:p>
        </w:tc>
        <w:tc>
          <w:tcPr>
            <w:tcW w:w="2409" w:type="dxa"/>
            <w:tcBorders>
              <w:top w:val="nil"/>
              <w:left w:val="nil"/>
              <w:bottom w:val="single" w:sz="8" w:space="0" w:color="auto"/>
              <w:right w:val="single" w:sz="8" w:space="0" w:color="auto"/>
            </w:tcBorders>
            <w:shd w:val="clear" w:color="000000" w:fill="D9D9D9"/>
            <w:vAlign w:val="center"/>
            <w:hideMark/>
          </w:tcPr>
          <w:p w14:paraId="73B42595" w14:textId="77777777" w:rsidR="00346B97" w:rsidRPr="00564B5A" w:rsidRDefault="00346B97" w:rsidP="00346B97">
            <w:pPr>
              <w:jc w:val="center"/>
              <w:rPr>
                <w:color w:val="000000"/>
                <w:sz w:val="16"/>
                <w:szCs w:val="16"/>
              </w:rPr>
            </w:pPr>
            <w:r w:rsidRPr="00564B5A">
              <w:rPr>
                <w:color w:val="000000"/>
                <w:sz w:val="16"/>
                <w:szCs w:val="16"/>
              </w:rPr>
              <w:t>Iratkezelési szabályzat alapján 5 év a megőrzési idő</w:t>
            </w:r>
          </w:p>
        </w:tc>
      </w:tr>
      <w:tr w:rsidR="00346B97" w:rsidRPr="00564B5A" w14:paraId="68A44493" w14:textId="77777777" w:rsidTr="00093B08">
        <w:trPr>
          <w:trHeight w:val="517"/>
        </w:trPr>
        <w:tc>
          <w:tcPr>
            <w:tcW w:w="582" w:type="dxa"/>
            <w:vMerge w:val="restart"/>
            <w:tcBorders>
              <w:top w:val="nil"/>
              <w:left w:val="single" w:sz="8" w:space="0" w:color="auto"/>
              <w:bottom w:val="single" w:sz="8" w:space="0" w:color="auto"/>
              <w:right w:val="single" w:sz="8" w:space="0" w:color="auto"/>
            </w:tcBorders>
            <w:shd w:val="clear" w:color="000000" w:fill="D9D9D9"/>
            <w:vAlign w:val="center"/>
            <w:hideMark/>
          </w:tcPr>
          <w:p w14:paraId="2593FD5F" w14:textId="77777777" w:rsidR="00346B97" w:rsidRPr="00564B5A" w:rsidRDefault="00346B97" w:rsidP="00346B97">
            <w:pPr>
              <w:jc w:val="center"/>
              <w:rPr>
                <w:b/>
                <w:bCs/>
                <w:color w:val="000000"/>
                <w:sz w:val="16"/>
                <w:szCs w:val="16"/>
              </w:rPr>
            </w:pPr>
            <w:r w:rsidRPr="00564B5A">
              <w:rPr>
                <w:b/>
                <w:bCs/>
                <w:color w:val="000000"/>
                <w:sz w:val="16"/>
                <w:szCs w:val="16"/>
              </w:rPr>
              <w:t>53.</w:t>
            </w:r>
          </w:p>
        </w:tc>
        <w:tc>
          <w:tcPr>
            <w:tcW w:w="3261" w:type="dxa"/>
            <w:vMerge w:val="restart"/>
            <w:tcBorders>
              <w:top w:val="nil"/>
              <w:left w:val="single" w:sz="8" w:space="0" w:color="auto"/>
              <w:bottom w:val="single" w:sz="8" w:space="0" w:color="auto"/>
              <w:right w:val="single" w:sz="8" w:space="0" w:color="auto"/>
            </w:tcBorders>
            <w:shd w:val="clear" w:color="000000" w:fill="D9D9D9"/>
            <w:vAlign w:val="center"/>
            <w:hideMark/>
          </w:tcPr>
          <w:p w14:paraId="396BFAA2" w14:textId="090DD64D" w:rsidR="00346B97" w:rsidRPr="00564B5A" w:rsidRDefault="00346B97" w:rsidP="000D42AE">
            <w:pPr>
              <w:jc w:val="center"/>
              <w:rPr>
                <w:color w:val="000000"/>
                <w:sz w:val="16"/>
                <w:szCs w:val="16"/>
              </w:rPr>
            </w:pPr>
            <w:proofErr w:type="gramStart"/>
            <w:r w:rsidRPr="00564B5A">
              <w:rPr>
                <w:color w:val="000000"/>
                <w:sz w:val="16"/>
                <w:szCs w:val="16"/>
              </w:rPr>
              <w:t xml:space="preserve">Jogviszony megszüntetéssel kapcsolatos adatok (megszüntetésre irányuló dokumentumok adatai (név, adóazonosító </w:t>
            </w:r>
            <w:proofErr w:type="spellStart"/>
            <w:r w:rsidRPr="00564B5A">
              <w:rPr>
                <w:color w:val="000000"/>
                <w:sz w:val="16"/>
                <w:szCs w:val="16"/>
              </w:rPr>
              <w:t>jel,születési</w:t>
            </w:r>
            <w:proofErr w:type="spellEnd"/>
            <w:r w:rsidRPr="00564B5A">
              <w:rPr>
                <w:color w:val="000000"/>
                <w:sz w:val="16"/>
                <w:szCs w:val="16"/>
              </w:rPr>
              <w:t xml:space="preserve"> hely, születési idő, megszüntetés </w:t>
            </w:r>
            <w:proofErr w:type="spellStart"/>
            <w:r w:rsidRPr="00564B5A">
              <w:rPr>
                <w:color w:val="000000"/>
                <w:sz w:val="16"/>
                <w:szCs w:val="16"/>
              </w:rPr>
              <w:t>időpontja,megszüntetés</w:t>
            </w:r>
            <w:proofErr w:type="spellEnd"/>
            <w:r w:rsidRPr="00564B5A">
              <w:rPr>
                <w:color w:val="000000"/>
                <w:sz w:val="16"/>
                <w:szCs w:val="16"/>
              </w:rPr>
              <w:t xml:space="preserve"> módja, indokolás adatai, amennyiben szükséges, aláírások), közalkalmazotti igazolás adatai (munkáltató neve, címe, munkavállaló neve, születési neve, anyja neve, TAJ száma, születési helye és ideje, lakcíme, jogviszony típusa, jogviszony kezdete és vége, munkaköre, megszűnés módja, megszűnés évében munkában nem töltött idő, mely alatt illetményben részesült, a közalkalmazotti jogviszony fennállása alatt munkában nem</w:t>
            </w:r>
            <w:proofErr w:type="gramEnd"/>
            <w:r w:rsidRPr="00564B5A">
              <w:rPr>
                <w:color w:val="000000"/>
                <w:sz w:val="16"/>
                <w:szCs w:val="16"/>
              </w:rPr>
              <w:t xml:space="preserve"> </w:t>
            </w:r>
            <w:proofErr w:type="gramStart"/>
            <w:r w:rsidRPr="00564B5A">
              <w:rPr>
                <w:color w:val="000000"/>
                <w:sz w:val="16"/>
                <w:szCs w:val="16"/>
              </w:rPr>
              <w:t xml:space="preserve">töltött idő, szabadságvesztés, a szigorított-és </w:t>
            </w:r>
            <w:r w:rsidRPr="00564B5A">
              <w:rPr>
                <w:color w:val="000000"/>
                <w:sz w:val="16"/>
                <w:szCs w:val="16"/>
              </w:rPr>
              <w:lastRenderedPageBreak/>
              <w:t>javító-nevelő, munka időtartama, szülési szabadság időtartama, 30 napot meghaladó keresőképtelenséggel járó betegség és fizetés nélküli szabadság időtartama, tartozás jogcíme, jogerős határozat, elrendelő okirat nyilvántartási és hivatkozási száma, tartozás összege, havi részlet (Ft), levonás, hátralék, kedvezményezett neve, címe, számlaszáma, terheli-e a tartozás a jogviszony megszűnésekor a munkabért, végkielégítésben részesült-e, emelt összegű végkielégítésben részesült-e, jubileumi jutalom kifizetésének ténye, aláírások) Adatlap a bírósági végzéssel</w:t>
            </w:r>
            <w:proofErr w:type="gramEnd"/>
            <w:r w:rsidRPr="00564B5A">
              <w:rPr>
                <w:color w:val="000000"/>
                <w:sz w:val="16"/>
                <w:szCs w:val="16"/>
              </w:rPr>
              <w:t xml:space="preserve"> </w:t>
            </w:r>
            <w:proofErr w:type="gramStart"/>
            <w:r w:rsidRPr="00564B5A">
              <w:rPr>
                <w:color w:val="000000"/>
                <w:sz w:val="16"/>
                <w:szCs w:val="16"/>
              </w:rPr>
              <w:t>meghatározott tartási kötelezettségekről (munkáltató megnevezése, címe, dolgozó neve, születési hely, születési idő, anyja neve, összes tartási kötelezettség (db), határozatszám, jogcím megnevezés, a megítélt teljes összeg, havi minimumösszeg, százalék érték, fizetési hátralék összege, kedvezményezett neve, címe, átutalási számlaszám, aláírások, Igazolólap álláskeresési járadék és álláskeresési segély megállapításához (munkáltató neve, címe, adószáma, TEÁOR száma, munkavállaló neve, születési neve, anyja neve, születési hely, idő, TAJ száma, lakóhelye, tartózkodási helye, munkaköre, FEOR szám,</w:t>
            </w:r>
            <w:proofErr w:type="gramEnd"/>
            <w:r w:rsidRPr="00564B5A">
              <w:rPr>
                <w:color w:val="000000"/>
                <w:sz w:val="16"/>
                <w:szCs w:val="16"/>
              </w:rPr>
              <w:t xml:space="preserve"> </w:t>
            </w:r>
            <w:proofErr w:type="gramStart"/>
            <w:r w:rsidRPr="00564B5A">
              <w:rPr>
                <w:color w:val="000000"/>
                <w:sz w:val="16"/>
                <w:szCs w:val="16"/>
              </w:rPr>
              <w:t>munkaviszony, megbízási jogviszony kezdete és vége, munkaviszony, megbízási jogviszony megszűnésének időpontját megelőző négy naptári negyedév kezdő napja, munkaviszony, megbízási jogviszony megszűnésének időpontját megelőző n</w:t>
            </w:r>
            <w:r w:rsidR="000D42AE">
              <w:rPr>
                <w:color w:val="000000"/>
                <w:sz w:val="16"/>
                <w:szCs w:val="16"/>
              </w:rPr>
              <w:t>é</w:t>
            </w:r>
            <w:r w:rsidRPr="00564B5A">
              <w:rPr>
                <w:color w:val="000000"/>
                <w:sz w:val="16"/>
                <w:szCs w:val="16"/>
              </w:rPr>
              <w:t>gy naptári negyedév kezdő napjától számított négy naptári negyedévben elért tb járulékalap összege, ill. 2020.06.30-ig elért jövedelem tekintetében a munkaerő-piaci járulékalap összege, munkaviszony megszűnésének megbízási jogviszony megszűnésének időpontját megelőző négy naptári negyedév kezdő napjától számított négy teljes naptári negyedévben elért azon hónapok száma,</w:t>
            </w:r>
            <w:proofErr w:type="gramEnd"/>
            <w:r w:rsidRPr="00564B5A">
              <w:rPr>
                <w:color w:val="000000"/>
                <w:sz w:val="16"/>
                <w:szCs w:val="16"/>
              </w:rPr>
              <w:t xml:space="preserve"> amelyekben a munkavállalónak volt járulék alapja, a munkaviszony fennállása alatt az </w:t>
            </w:r>
            <w:proofErr w:type="spellStart"/>
            <w:r w:rsidRPr="00564B5A">
              <w:rPr>
                <w:color w:val="000000"/>
                <w:sz w:val="16"/>
                <w:szCs w:val="16"/>
              </w:rPr>
              <w:t>utolsó</w:t>
            </w:r>
            <w:proofErr w:type="gramStart"/>
            <w:r w:rsidRPr="00564B5A">
              <w:rPr>
                <w:color w:val="000000"/>
                <w:sz w:val="16"/>
                <w:szCs w:val="16"/>
              </w:rPr>
              <w:t>,legalább</w:t>
            </w:r>
            <w:proofErr w:type="spellEnd"/>
            <w:proofErr w:type="gramEnd"/>
            <w:r w:rsidRPr="00564B5A">
              <w:rPr>
                <w:color w:val="000000"/>
                <w:sz w:val="16"/>
                <w:szCs w:val="16"/>
              </w:rPr>
              <w:t xml:space="preserve"> 6 hónapig betöltött munkakör, FEOR szám, munkaviszony időtartama alatt </w:t>
            </w:r>
            <w:proofErr w:type="spellStart"/>
            <w:r w:rsidRPr="00564B5A">
              <w:rPr>
                <w:color w:val="000000"/>
                <w:sz w:val="16"/>
                <w:szCs w:val="16"/>
              </w:rPr>
              <w:t>igénybevett</w:t>
            </w:r>
            <w:proofErr w:type="spellEnd"/>
            <w:r w:rsidRPr="00564B5A">
              <w:rPr>
                <w:color w:val="000000"/>
                <w:sz w:val="16"/>
                <w:szCs w:val="16"/>
              </w:rPr>
              <w:t xml:space="preserve"> 30 napot meghaladó mértékű fizetés nélküli szabadság időtartama, jogviszony megszűnésének/megszüntetésének módja, igazolólapon felsorolt munkaviszonyként </w:t>
            </w:r>
            <w:r w:rsidRPr="00564B5A">
              <w:rPr>
                <w:color w:val="000000"/>
                <w:sz w:val="16"/>
                <w:szCs w:val="16"/>
              </w:rPr>
              <w:lastRenderedPageBreak/>
              <w:t xml:space="preserve">felsorolt jogviszonyok megszűnésekor irányadó, szerződésekben megállapított alapbér összege (bruttó Ft), Adatlap ..... </w:t>
            </w:r>
            <w:proofErr w:type="gramStart"/>
            <w:r w:rsidRPr="00564B5A">
              <w:rPr>
                <w:color w:val="000000"/>
                <w:sz w:val="16"/>
                <w:szCs w:val="16"/>
              </w:rPr>
              <w:t xml:space="preserve">A munkáltatótól (társas vállalkozástól) származó jövedelemről, az adó és adóelőleg levonásáról a munkaviszony (tagsági viszony) megszűnésekor (Munkáltató (kifizet) neve, címe, adószáma, dolgozó neve, adóazonosító jele, születési ideje, címe, munkaviszony megszűnésének </w:t>
            </w:r>
            <w:proofErr w:type="spellStart"/>
            <w:r w:rsidRPr="00564B5A">
              <w:rPr>
                <w:color w:val="000000"/>
                <w:sz w:val="16"/>
                <w:szCs w:val="16"/>
              </w:rPr>
              <w:t>időpontja,korábbi</w:t>
            </w:r>
            <w:proofErr w:type="spellEnd"/>
            <w:r w:rsidRPr="00564B5A">
              <w:rPr>
                <w:color w:val="000000"/>
                <w:sz w:val="16"/>
                <w:szCs w:val="16"/>
              </w:rPr>
              <w:t xml:space="preserve"> munkáltatótól más kifizetőtől származó jövedelem szerepel-e az adatlapon, az összevont adóalapba tartozó jövedelmek (Bevételek I.), Az összevont adóalapba tartozó jövedelmek (Bevételek II.), Levont adóelőleg összege, elkülönülten adózó jövedelmek, egyéb adatok, családi járulékkedvezménnyel kapcsolatos tájékoztatás,</w:t>
            </w:r>
            <w:proofErr w:type="gramEnd"/>
            <w:r w:rsidRPr="00564B5A">
              <w:rPr>
                <w:color w:val="000000"/>
                <w:sz w:val="16"/>
                <w:szCs w:val="16"/>
              </w:rPr>
              <w:t xml:space="preserve"> szociális hozzájárulási adóval kapcsolatos tájékoztatás, feljegyzések adatai, bélyeg</w:t>
            </w:r>
            <w:r w:rsidR="000D42AE">
              <w:rPr>
                <w:color w:val="000000"/>
                <w:sz w:val="16"/>
                <w:szCs w:val="16"/>
              </w:rPr>
              <w:t>z</w:t>
            </w:r>
            <w:r w:rsidRPr="00564B5A">
              <w:rPr>
                <w:color w:val="000000"/>
                <w:sz w:val="16"/>
                <w:szCs w:val="16"/>
              </w:rPr>
              <w:t xml:space="preserve">ő, aláírások) Igazolás </w:t>
            </w:r>
            <w:proofErr w:type="gramStart"/>
            <w:r w:rsidRPr="00564B5A">
              <w:rPr>
                <w:color w:val="000000"/>
                <w:sz w:val="16"/>
                <w:szCs w:val="16"/>
              </w:rPr>
              <w:t>a(</w:t>
            </w:r>
            <w:proofErr w:type="gramEnd"/>
            <w:r w:rsidRPr="00564B5A">
              <w:rPr>
                <w:color w:val="000000"/>
                <w:sz w:val="16"/>
                <w:szCs w:val="16"/>
              </w:rPr>
              <w:t xml:space="preserve">z) ..... </w:t>
            </w:r>
            <w:proofErr w:type="gramStart"/>
            <w:r w:rsidRPr="00564B5A">
              <w:rPr>
                <w:color w:val="000000"/>
                <w:sz w:val="16"/>
                <w:szCs w:val="16"/>
              </w:rPr>
              <w:t>évi jövedelemről levont járulékokról (név, lakcím, születési hely, idő, anyja neve, TAJ szám, biztosítási idő, Az alábbi adatok összege alap és járulék szerinti bontásban: Társadalombiztosítási járulék, Egészségbiztosítási járulék, Pénzbeli egészségbiztosítási járulék, Természetbeni egészségbiztosítási járulék, N</w:t>
            </w:r>
            <w:r w:rsidR="000D42AE">
              <w:rPr>
                <w:color w:val="000000"/>
                <w:sz w:val="16"/>
                <w:szCs w:val="16"/>
              </w:rPr>
              <w:t>y</w:t>
            </w:r>
            <w:r w:rsidRPr="00564B5A">
              <w:rPr>
                <w:color w:val="000000"/>
                <w:sz w:val="16"/>
                <w:szCs w:val="16"/>
              </w:rPr>
              <w:t>ugdíj</w:t>
            </w:r>
            <w:r w:rsidR="000D42AE">
              <w:rPr>
                <w:color w:val="000000"/>
                <w:sz w:val="16"/>
                <w:szCs w:val="16"/>
              </w:rPr>
              <w:t>-</w:t>
            </w:r>
            <w:r w:rsidRPr="00564B5A">
              <w:rPr>
                <w:color w:val="000000"/>
                <w:sz w:val="16"/>
                <w:szCs w:val="16"/>
              </w:rPr>
              <w:t xml:space="preserve">járulék, Nyugdíjjárulék GYED </w:t>
            </w:r>
            <w:proofErr w:type="spellStart"/>
            <w:r w:rsidRPr="00564B5A">
              <w:rPr>
                <w:color w:val="000000"/>
                <w:sz w:val="16"/>
                <w:szCs w:val="16"/>
              </w:rPr>
              <w:t>után,Munkaerő</w:t>
            </w:r>
            <w:proofErr w:type="spellEnd"/>
            <w:r w:rsidRPr="00564B5A">
              <w:rPr>
                <w:color w:val="000000"/>
                <w:sz w:val="16"/>
                <w:szCs w:val="16"/>
              </w:rPr>
              <w:t>-piaci járulék, Egészségügyi hozzájárulás összege, Foglalkoztatói egészségbiztosítási járulék, Foglalkoztatói munkaerő</w:t>
            </w:r>
            <w:r w:rsidR="000D42AE">
              <w:rPr>
                <w:color w:val="000000"/>
                <w:sz w:val="16"/>
                <w:szCs w:val="16"/>
              </w:rPr>
              <w:t>-</w:t>
            </w:r>
            <w:r w:rsidRPr="00564B5A">
              <w:rPr>
                <w:color w:val="000000"/>
                <w:sz w:val="16"/>
                <w:szCs w:val="16"/>
              </w:rPr>
              <w:t>piaci járulék, bélye</w:t>
            </w:r>
            <w:r w:rsidR="000D42AE">
              <w:rPr>
                <w:color w:val="000000"/>
                <w:sz w:val="16"/>
                <w:szCs w:val="16"/>
              </w:rPr>
              <w:t>g</w:t>
            </w:r>
            <w:r w:rsidRPr="00564B5A">
              <w:rPr>
                <w:color w:val="000000"/>
                <w:sz w:val="16"/>
                <w:szCs w:val="16"/>
              </w:rPr>
              <w:t>ző, aláírások), OEP igazolvány adatai( biztosított neve, születéskori neve, anyja neve, születési</w:t>
            </w:r>
            <w:proofErr w:type="gramEnd"/>
            <w:r w:rsidRPr="00564B5A">
              <w:rPr>
                <w:color w:val="000000"/>
                <w:sz w:val="16"/>
                <w:szCs w:val="16"/>
              </w:rPr>
              <w:t xml:space="preserve"> </w:t>
            </w:r>
            <w:proofErr w:type="spellStart"/>
            <w:proofErr w:type="gramStart"/>
            <w:r w:rsidRPr="00564B5A">
              <w:rPr>
                <w:color w:val="000000"/>
                <w:sz w:val="16"/>
                <w:szCs w:val="16"/>
              </w:rPr>
              <w:t>ideje,helye</w:t>
            </w:r>
            <w:proofErr w:type="spellEnd"/>
            <w:r w:rsidRPr="00564B5A">
              <w:rPr>
                <w:color w:val="000000"/>
                <w:sz w:val="16"/>
                <w:szCs w:val="16"/>
              </w:rPr>
              <w:t>, TAJ száma, igazolvány kiállításának időpontja, kiállít</w:t>
            </w:r>
            <w:r w:rsidR="000D42AE">
              <w:rPr>
                <w:color w:val="000000"/>
                <w:sz w:val="16"/>
                <w:szCs w:val="16"/>
              </w:rPr>
              <w:t>ó</w:t>
            </w:r>
            <w:r w:rsidRPr="00564B5A">
              <w:rPr>
                <w:color w:val="000000"/>
                <w:sz w:val="16"/>
                <w:szCs w:val="16"/>
              </w:rPr>
              <w:t xml:space="preserve"> foglalkoztató neve, kiállító aláírása, bélyegző, foglalkoztató neve, címe, adószáma, bélyegzőlenyomata, az adatokat igazoló személy aláírása, biztosítással járó jogviszony kezdete és megszűnése, biztosított a jövedelemigazolását kérte/nem kérte, a jövedelemigazolás kiadásának időpontja, sorszáma, a biztosítás szüneteltetésének időtartama, az egészségbiztosítási pénzellátások folyósításának időtartama, az ellátás jogcíme, a gyermekápolási táppénzre vonatkozó adatok ( a gyermek neve, születési ideje, TAJ száma, életkora szerint</w:t>
            </w:r>
            <w:proofErr w:type="gramEnd"/>
            <w:r w:rsidRPr="00564B5A">
              <w:rPr>
                <w:color w:val="000000"/>
                <w:sz w:val="16"/>
                <w:szCs w:val="16"/>
              </w:rPr>
              <w:t xml:space="preserve"> igénybe vett napok száma, az egyedülállóvá válás kezdőnapja, megszűnése)</w:t>
            </w:r>
          </w:p>
        </w:tc>
        <w:tc>
          <w:tcPr>
            <w:tcW w:w="85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E7AD983" w14:textId="77777777" w:rsidR="00346B97" w:rsidRPr="00564B5A" w:rsidRDefault="00346B97" w:rsidP="00346B97">
            <w:pPr>
              <w:jc w:val="center"/>
              <w:rPr>
                <w:color w:val="000000"/>
                <w:sz w:val="16"/>
                <w:szCs w:val="16"/>
              </w:rPr>
            </w:pPr>
            <w:r w:rsidRPr="00564B5A">
              <w:rPr>
                <w:color w:val="000000"/>
                <w:sz w:val="16"/>
                <w:szCs w:val="16"/>
              </w:rPr>
              <w:lastRenderedPageBreak/>
              <w:t xml:space="preserve">közalkalmazott </w:t>
            </w:r>
          </w:p>
        </w:tc>
        <w:tc>
          <w:tcPr>
            <w:tcW w:w="1418"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9F76D6D"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vMerge w:val="restart"/>
            <w:tcBorders>
              <w:top w:val="nil"/>
              <w:left w:val="single" w:sz="8" w:space="0" w:color="auto"/>
              <w:bottom w:val="single" w:sz="8" w:space="0" w:color="auto"/>
              <w:right w:val="single" w:sz="8" w:space="0" w:color="auto"/>
            </w:tcBorders>
            <w:shd w:val="clear" w:color="000000" w:fill="D9D9D9"/>
            <w:vAlign w:val="center"/>
            <w:hideMark/>
          </w:tcPr>
          <w:p w14:paraId="342DCBBC" w14:textId="77777777" w:rsidR="00346B97" w:rsidRPr="00564B5A" w:rsidRDefault="00346B97" w:rsidP="00346B97">
            <w:pPr>
              <w:jc w:val="center"/>
              <w:rPr>
                <w:b/>
                <w:bCs/>
                <w:color w:val="000000"/>
                <w:sz w:val="16"/>
                <w:szCs w:val="16"/>
              </w:rPr>
            </w:pPr>
            <w:r w:rsidRPr="00564B5A">
              <w:rPr>
                <w:b/>
                <w:bCs/>
                <w:color w:val="000000"/>
                <w:sz w:val="16"/>
                <w:szCs w:val="16"/>
              </w:rPr>
              <w:t>Jogviszony megszüntetéssel kapcsolatos ügyintézés</w:t>
            </w:r>
          </w:p>
        </w:tc>
        <w:tc>
          <w:tcPr>
            <w:tcW w:w="1356" w:type="dxa"/>
            <w:vMerge w:val="restart"/>
            <w:tcBorders>
              <w:top w:val="nil"/>
              <w:left w:val="single" w:sz="8" w:space="0" w:color="auto"/>
              <w:bottom w:val="single" w:sz="8" w:space="0" w:color="auto"/>
              <w:right w:val="single" w:sz="8" w:space="0" w:color="auto"/>
            </w:tcBorders>
            <w:shd w:val="clear" w:color="000000" w:fill="D9D9D9"/>
            <w:vAlign w:val="center"/>
            <w:hideMark/>
          </w:tcPr>
          <w:p w14:paraId="5BEDBCAB" w14:textId="77777777" w:rsidR="00346B97" w:rsidRPr="00564B5A" w:rsidRDefault="00346B97" w:rsidP="00346B97">
            <w:pPr>
              <w:jc w:val="center"/>
              <w:rPr>
                <w:color w:val="000000"/>
                <w:sz w:val="16"/>
                <w:szCs w:val="16"/>
              </w:rPr>
            </w:pPr>
            <w:r w:rsidRPr="00564B5A">
              <w:rPr>
                <w:color w:val="000000"/>
                <w:sz w:val="16"/>
                <w:szCs w:val="16"/>
              </w:rPr>
              <w:t xml:space="preserve">papír alapú (kiállított igazolások, </w:t>
            </w:r>
            <w:proofErr w:type="gramStart"/>
            <w:r w:rsidRPr="00564B5A">
              <w:rPr>
                <w:color w:val="000000"/>
                <w:sz w:val="16"/>
                <w:szCs w:val="16"/>
              </w:rPr>
              <w:t>dokumentumok</w:t>
            </w:r>
            <w:proofErr w:type="gramEnd"/>
            <w:r w:rsidRPr="00564B5A">
              <w:rPr>
                <w:color w:val="000000"/>
                <w:sz w:val="16"/>
                <w:szCs w:val="16"/>
              </w:rPr>
              <w:t>) elektronikus (KIRA)</w:t>
            </w:r>
          </w:p>
        </w:tc>
        <w:tc>
          <w:tcPr>
            <w:tcW w:w="993" w:type="dxa"/>
            <w:vMerge w:val="restart"/>
            <w:tcBorders>
              <w:top w:val="nil"/>
              <w:left w:val="single" w:sz="8" w:space="0" w:color="auto"/>
              <w:bottom w:val="single" w:sz="8" w:space="0" w:color="auto"/>
              <w:right w:val="single" w:sz="8" w:space="0" w:color="auto"/>
            </w:tcBorders>
            <w:shd w:val="clear" w:color="000000" w:fill="D9D9D9"/>
            <w:vAlign w:val="center"/>
            <w:hideMark/>
          </w:tcPr>
          <w:p w14:paraId="4A6BD000"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auto"/>
              <w:right w:val="single" w:sz="8" w:space="0" w:color="auto"/>
            </w:tcBorders>
            <w:shd w:val="clear" w:color="000000" w:fill="D9D9D9"/>
            <w:vAlign w:val="center"/>
            <w:hideMark/>
          </w:tcPr>
          <w:p w14:paraId="25176EB6" w14:textId="77777777" w:rsidR="00346B97" w:rsidRPr="00564B5A" w:rsidRDefault="00346B97" w:rsidP="00346B97">
            <w:pPr>
              <w:jc w:val="center"/>
              <w:rPr>
                <w:color w:val="000000"/>
                <w:sz w:val="16"/>
                <w:szCs w:val="16"/>
              </w:rPr>
            </w:pPr>
            <w:r w:rsidRPr="00564B5A">
              <w:rPr>
                <w:color w:val="000000"/>
                <w:sz w:val="16"/>
                <w:szCs w:val="16"/>
              </w:rPr>
              <w:t xml:space="preserve">Mt. 80. § (2)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Art. (új) 77. § (1), 465/2017. (XII. 28.) Korm.rend. 23. § (5), 1991. évi IV. törvény </w:t>
            </w:r>
            <w:r w:rsidRPr="00564B5A">
              <w:rPr>
                <w:color w:val="000000"/>
                <w:sz w:val="16"/>
                <w:szCs w:val="16"/>
              </w:rPr>
              <w:br/>
              <w:t xml:space="preserve">a foglalkoztatás elősegítéséről és a munkanélküliek ellátásáról (továbbiakban: </w:t>
            </w:r>
            <w:proofErr w:type="spellStart"/>
            <w:r w:rsidRPr="00564B5A">
              <w:rPr>
                <w:color w:val="000000"/>
                <w:sz w:val="16"/>
                <w:szCs w:val="16"/>
              </w:rPr>
              <w:t>Flt</w:t>
            </w:r>
            <w:proofErr w:type="spellEnd"/>
            <w:r w:rsidRPr="00564B5A">
              <w:rPr>
                <w:color w:val="000000"/>
                <w:sz w:val="16"/>
                <w:szCs w:val="16"/>
              </w:rPr>
              <w:t>.) 36/</w:t>
            </w:r>
            <w:proofErr w:type="gramStart"/>
            <w:r w:rsidRPr="00564B5A">
              <w:rPr>
                <w:color w:val="000000"/>
                <w:sz w:val="16"/>
                <w:szCs w:val="16"/>
              </w:rPr>
              <w:t>A.</w:t>
            </w:r>
            <w:proofErr w:type="gramEnd"/>
            <w:r w:rsidRPr="00564B5A">
              <w:rPr>
                <w:color w:val="000000"/>
                <w:sz w:val="16"/>
                <w:szCs w:val="16"/>
              </w:rPr>
              <w:t xml:space="preserve"> § (1)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34/2009. (XII. 30.) </w:t>
            </w:r>
            <w:proofErr w:type="spellStart"/>
            <w:r w:rsidRPr="00564B5A">
              <w:rPr>
                <w:color w:val="000000"/>
                <w:sz w:val="16"/>
                <w:szCs w:val="16"/>
              </w:rPr>
              <w:t>SzMM</w:t>
            </w:r>
            <w:proofErr w:type="spellEnd"/>
            <w:r w:rsidRPr="00564B5A">
              <w:rPr>
                <w:color w:val="000000"/>
                <w:sz w:val="16"/>
                <w:szCs w:val="16"/>
              </w:rPr>
              <w:t xml:space="preserve"> rendelet 1. §, </w:t>
            </w:r>
            <w:proofErr w:type="spellStart"/>
            <w:r w:rsidRPr="00564B5A">
              <w:rPr>
                <w:color w:val="000000"/>
                <w:sz w:val="16"/>
                <w:szCs w:val="16"/>
              </w:rPr>
              <w:t>Vht</w:t>
            </w:r>
            <w:proofErr w:type="spellEnd"/>
            <w:r w:rsidRPr="00564B5A">
              <w:rPr>
                <w:color w:val="000000"/>
                <w:sz w:val="16"/>
                <w:szCs w:val="16"/>
              </w:rPr>
              <w:t xml:space="preserve">. 78. § (1), 2017/1997. (XII. 1.) </w:t>
            </w:r>
            <w:r w:rsidRPr="00564B5A">
              <w:rPr>
                <w:color w:val="000000"/>
                <w:sz w:val="16"/>
                <w:szCs w:val="16"/>
              </w:rPr>
              <w:lastRenderedPageBreak/>
              <w:t xml:space="preserve">Korm. rendelet 37. § (1)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217/1997. (XII. 1.) Korm. rendelet 38. § (1)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Tbj. 47. § (3) </w:t>
            </w:r>
            <w:proofErr w:type="spellStart"/>
            <w:r w:rsidRPr="00564B5A">
              <w:rPr>
                <w:color w:val="000000"/>
                <w:sz w:val="16"/>
                <w:szCs w:val="16"/>
              </w:rPr>
              <w:t>bek</w:t>
            </w:r>
            <w:proofErr w:type="spellEnd"/>
            <w:r w:rsidRPr="00564B5A">
              <w:rPr>
                <w:color w:val="000000"/>
                <w:sz w:val="16"/>
                <w:szCs w:val="16"/>
              </w:rPr>
              <w:t xml:space="preserve">., Kjt. 36. § (1) </w:t>
            </w:r>
            <w:proofErr w:type="spellStart"/>
            <w:r w:rsidRPr="00564B5A">
              <w:rPr>
                <w:color w:val="000000"/>
                <w:sz w:val="16"/>
                <w:szCs w:val="16"/>
              </w:rPr>
              <w:t>bek</w:t>
            </w:r>
            <w:proofErr w:type="spellEnd"/>
            <w:r w:rsidRPr="00564B5A">
              <w:rPr>
                <w:color w:val="000000"/>
                <w:sz w:val="16"/>
                <w:szCs w:val="16"/>
              </w:rPr>
              <w:t>.</w:t>
            </w:r>
          </w:p>
        </w:tc>
        <w:tc>
          <w:tcPr>
            <w:tcW w:w="2409" w:type="dxa"/>
            <w:vMerge w:val="restart"/>
            <w:tcBorders>
              <w:top w:val="nil"/>
              <w:left w:val="single" w:sz="8" w:space="0" w:color="auto"/>
              <w:bottom w:val="single" w:sz="8" w:space="0" w:color="auto"/>
              <w:right w:val="single" w:sz="8" w:space="0" w:color="auto"/>
            </w:tcBorders>
            <w:shd w:val="clear" w:color="000000" w:fill="D9D9D9"/>
            <w:vAlign w:val="center"/>
            <w:hideMark/>
          </w:tcPr>
          <w:p w14:paraId="0EFF0660" w14:textId="77777777" w:rsidR="00346B97" w:rsidRPr="00564B5A" w:rsidRDefault="00346B97" w:rsidP="00346B97">
            <w:pPr>
              <w:jc w:val="center"/>
              <w:rPr>
                <w:color w:val="000000"/>
                <w:sz w:val="16"/>
                <w:szCs w:val="16"/>
              </w:rPr>
            </w:pPr>
            <w:r w:rsidRPr="00564B5A">
              <w:rPr>
                <w:color w:val="000000"/>
                <w:sz w:val="16"/>
                <w:szCs w:val="16"/>
              </w:rPr>
              <w:lastRenderedPageBreak/>
              <w:t>Iratkezelési szabályzat alapján 50 év a megőrzési idő a jogviszony megszűnéstől</w:t>
            </w:r>
          </w:p>
        </w:tc>
      </w:tr>
      <w:tr w:rsidR="00346B97" w:rsidRPr="00564B5A" w14:paraId="2555A467"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00E7A1FC"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513DE736"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4EDBD1F8"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6212E3BE"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09B7E943"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6F7C5EC4"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114C8496"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3F8719E0"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3CF886BC" w14:textId="77777777" w:rsidR="00346B97" w:rsidRPr="00564B5A" w:rsidRDefault="00346B97" w:rsidP="00346B97">
            <w:pPr>
              <w:rPr>
                <w:color w:val="000000"/>
                <w:sz w:val="16"/>
                <w:szCs w:val="16"/>
              </w:rPr>
            </w:pPr>
          </w:p>
        </w:tc>
      </w:tr>
      <w:tr w:rsidR="00346B97" w:rsidRPr="00564B5A" w14:paraId="0F1D0FB4"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6190CF8B"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0B76F652"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6DD44DB3"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04B5C8C9"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4CE48B21"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76BA4F18"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64795150"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1D31652C"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0B030D2C" w14:textId="77777777" w:rsidR="00346B97" w:rsidRPr="00564B5A" w:rsidRDefault="00346B97" w:rsidP="00346B97">
            <w:pPr>
              <w:rPr>
                <w:color w:val="000000"/>
                <w:sz w:val="16"/>
                <w:szCs w:val="16"/>
              </w:rPr>
            </w:pPr>
          </w:p>
        </w:tc>
      </w:tr>
      <w:tr w:rsidR="00346B97" w:rsidRPr="00564B5A" w14:paraId="5B528B10"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68F02123"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5F34371F"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71338051"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5FCE9E62"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149EF24A"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30C1CECF"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1627B172"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0BCF1884"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22EC38FA" w14:textId="77777777" w:rsidR="00346B97" w:rsidRPr="00564B5A" w:rsidRDefault="00346B97" w:rsidP="00346B97">
            <w:pPr>
              <w:rPr>
                <w:color w:val="000000"/>
                <w:sz w:val="16"/>
                <w:szCs w:val="16"/>
              </w:rPr>
            </w:pPr>
          </w:p>
        </w:tc>
      </w:tr>
      <w:tr w:rsidR="00346B97" w:rsidRPr="00564B5A" w14:paraId="48B3750A"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08ADC027"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0CB15BC2"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0B19CED0"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81FB0EA"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72D2F96A"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22B753D1"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6E173996"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0C092655"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561041A7" w14:textId="77777777" w:rsidR="00346B97" w:rsidRPr="00564B5A" w:rsidRDefault="00346B97" w:rsidP="00346B97">
            <w:pPr>
              <w:rPr>
                <w:color w:val="000000"/>
                <w:sz w:val="16"/>
                <w:szCs w:val="16"/>
              </w:rPr>
            </w:pPr>
          </w:p>
        </w:tc>
      </w:tr>
      <w:tr w:rsidR="00346B97" w:rsidRPr="00564B5A" w14:paraId="327119EA" w14:textId="77777777" w:rsidTr="00093B08">
        <w:trPr>
          <w:trHeight w:val="517"/>
        </w:trPr>
        <w:tc>
          <w:tcPr>
            <w:tcW w:w="582" w:type="dxa"/>
            <w:vMerge w:val="restart"/>
            <w:tcBorders>
              <w:top w:val="nil"/>
              <w:left w:val="single" w:sz="8" w:space="0" w:color="auto"/>
              <w:bottom w:val="single" w:sz="8" w:space="0" w:color="auto"/>
              <w:right w:val="single" w:sz="8" w:space="0" w:color="auto"/>
            </w:tcBorders>
            <w:shd w:val="clear" w:color="000000" w:fill="D9D9D9"/>
            <w:vAlign w:val="center"/>
            <w:hideMark/>
          </w:tcPr>
          <w:p w14:paraId="279DE484" w14:textId="77777777" w:rsidR="00346B97" w:rsidRPr="00564B5A" w:rsidRDefault="00346B97" w:rsidP="00346B97">
            <w:pPr>
              <w:jc w:val="center"/>
              <w:rPr>
                <w:b/>
                <w:bCs/>
                <w:color w:val="000000"/>
                <w:sz w:val="16"/>
                <w:szCs w:val="16"/>
              </w:rPr>
            </w:pPr>
            <w:r w:rsidRPr="00564B5A">
              <w:rPr>
                <w:b/>
                <w:bCs/>
                <w:color w:val="000000"/>
                <w:sz w:val="16"/>
                <w:szCs w:val="16"/>
              </w:rPr>
              <w:lastRenderedPageBreak/>
              <w:t>54.</w:t>
            </w:r>
          </w:p>
        </w:tc>
        <w:tc>
          <w:tcPr>
            <w:tcW w:w="3261" w:type="dxa"/>
            <w:vMerge w:val="restart"/>
            <w:tcBorders>
              <w:top w:val="nil"/>
              <w:left w:val="single" w:sz="8" w:space="0" w:color="auto"/>
              <w:bottom w:val="single" w:sz="8" w:space="0" w:color="auto"/>
              <w:right w:val="single" w:sz="8" w:space="0" w:color="auto"/>
            </w:tcBorders>
            <w:shd w:val="clear" w:color="000000" w:fill="D9D9D9"/>
            <w:vAlign w:val="center"/>
            <w:hideMark/>
          </w:tcPr>
          <w:p w14:paraId="6F54544C" w14:textId="0FA575B8" w:rsidR="00346B97" w:rsidRPr="00564B5A" w:rsidRDefault="00741422" w:rsidP="00741422">
            <w:pPr>
              <w:jc w:val="center"/>
              <w:rPr>
                <w:color w:val="000000"/>
                <w:sz w:val="16"/>
                <w:szCs w:val="16"/>
              </w:rPr>
            </w:pPr>
            <w:proofErr w:type="gramStart"/>
            <w:r>
              <w:rPr>
                <w:color w:val="000000"/>
                <w:sz w:val="16"/>
                <w:szCs w:val="16"/>
              </w:rPr>
              <w:t>A</w:t>
            </w:r>
            <w:r w:rsidR="00346B97" w:rsidRPr="00564B5A">
              <w:rPr>
                <w:color w:val="000000"/>
                <w:sz w:val="16"/>
                <w:szCs w:val="16"/>
              </w:rPr>
              <w:t>z előző munkáltató által kiállított igazolások adatai (közalkalmazotti igazolás, munkáltatói igazolás adatai (munkáltató neve, címe, munkavállaló neve, születési neve, anyja neve, TAJ száma, születési helye és ideje, lakcíme, jogviszony típusa, jogviszony kezdete és vége, munkaköre, megszűnés módja, megszűnés évében munkában nem töltött idő, mely alatt illetményben részesült, a közalkalmazotti jogviszony fennállása alatt munkában nem töltött idő, szabadságvesztés, a szigorított-és javító-nevelő, munka időtartama, szülési szabadság időtartama, 30 napot meghaladó keresőképtelenséggel járó betegség</w:t>
            </w:r>
            <w:proofErr w:type="gramEnd"/>
            <w:r w:rsidR="00346B97" w:rsidRPr="00564B5A">
              <w:rPr>
                <w:color w:val="000000"/>
                <w:sz w:val="16"/>
                <w:szCs w:val="16"/>
              </w:rPr>
              <w:t xml:space="preserve"> </w:t>
            </w:r>
            <w:proofErr w:type="gramStart"/>
            <w:r w:rsidR="00346B97" w:rsidRPr="00564B5A">
              <w:rPr>
                <w:color w:val="000000"/>
                <w:sz w:val="16"/>
                <w:szCs w:val="16"/>
              </w:rPr>
              <w:t>és fizetés nélküli szabadság időtartama, tartozás jogcíme, jogerős határozat, elrendelő okirat nyilvántartási és hivatkozási száma, tartozás összege, havi részlet (Ft), levonás, hátralék, kedvezményezett neve, címe, számlaszáma, terheli-e a tartozás a jogviszony megszűnésekor a munkabért, végkielégítésben részesült-e, emelt összegű végkielégítésben részesült-e, jubileumi jutalom kifizetésének ténye, aláírások) Adatlap a bírósági végzéssel meghatározott tartási kötelezettségekről (munkáltató megnevezése, címe, dolgozó neve, születési hely, születési idő, anyja neve, összes tartási kötelezettség</w:t>
            </w:r>
            <w:proofErr w:type="gramEnd"/>
            <w:r w:rsidR="00346B97" w:rsidRPr="00564B5A">
              <w:rPr>
                <w:color w:val="000000"/>
                <w:sz w:val="16"/>
                <w:szCs w:val="16"/>
              </w:rPr>
              <w:t xml:space="preserve"> </w:t>
            </w:r>
            <w:proofErr w:type="gramStart"/>
            <w:r w:rsidR="00346B97" w:rsidRPr="00564B5A">
              <w:rPr>
                <w:color w:val="000000"/>
                <w:sz w:val="16"/>
                <w:szCs w:val="16"/>
              </w:rPr>
              <w:t xml:space="preserve">(db), határozatszám, jogcím megnevezés, a megítélt teljes összeg, havi minimumösszeg, százalék érték, fizetési hátralék összege, kedvezményezett neve, címe, átutalási számlaszám, OEP igazolvány adatai( biztosított neve, születéskori neve, anyja neve, születési </w:t>
            </w:r>
            <w:proofErr w:type="spellStart"/>
            <w:r w:rsidR="00346B97" w:rsidRPr="00564B5A">
              <w:rPr>
                <w:color w:val="000000"/>
                <w:sz w:val="16"/>
                <w:szCs w:val="16"/>
              </w:rPr>
              <w:t>ideje,helye</w:t>
            </w:r>
            <w:proofErr w:type="spellEnd"/>
            <w:r w:rsidR="00346B97" w:rsidRPr="00564B5A">
              <w:rPr>
                <w:color w:val="000000"/>
                <w:sz w:val="16"/>
                <w:szCs w:val="16"/>
              </w:rPr>
              <w:t xml:space="preserve">, TAJ száma, igazolvány kiállításának időpontja, </w:t>
            </w:r>
            <w:proofErr w:type="spellStart"/>
            <w:r w:rsidR="00346B97" w:rsidRPr="00564B5A">
              <w:rPr>
                <w:color w:val="000000"/>
                <w:sz w:val="16"/>
                <w:szCs w:val="16"/>
              </w:rPr>
              <w:t>kiállítü</w:t>
            </w:r>
            <w:proofErr w:type="spellEnd"/>
            <w:r w:rsidR="00346B97" w:rsidRPr="00564B5A">
              <w:rPr>
                <w:color w:val="000000"/>
                <w:sz w:val="16"/>
                <w:szCs w:val="16"/>
              </w:rPr>
              <w:t xml:space="preserve"> foglalkoztató neve, kiállító aláírása, bélyegző, foglalkoztató neve, címe, adószáma, bélyegzőlenyomata, az adatokat igazoló személy aláírása, biztosítással járó jogviszony kezdete és megszűnése, biztosított a jövedelemigazolását kérte</w:t>
            </w:r>
            <w:r>
              <w:rPr>
                <w:color w:val="000000"/>
                <w:sz w:val="16"/>
                <w:szCs w:val="16"/>
              </w:rPr>
              <w:t>-e</w:t>
            </w:r>
            <w:r w:rsidR="00346B97" w:rsidRPr="00564B5A">
              <w:rPr>
                <w:color w:val="000000"/>
                <w:sz w:val="16"/>
                <w:szCs w:val="16"/>
              </w:rPr>
              <w:t>, a jövedelemigazolás kiadásának időpontja</w:t>
            </w:r>
            <w:proofErr w:type="gramEnd"/>
            <w:r w:rsidR="00346B97" w:rsidRPr="00564B5A">
              <w:rPr>
                <w:color w:val="000000"/>
                <w:sz w:val="16"/>
                <w:szCs w:val="16"/>
              </w:rPr>
              <w:t xml:space="preserve">, sorszáma, a biztosítás szüneteltetésének időtartama, az egészségbiztosítási pénzellátások folyósításának időtartama, az ellátás jogcíme, a gyermekápolási táppénzre vonatkozó adatok </w:t>
            </w:r>
            <w:proofErr w:type="gramStart"/>
            <w:r w:rsidR="00346B97" w:rsidRPr="00564B5A">
              <w:rPr>
                <w:color w:val="000000"/>
                <w:sz w:val="16"/>
                <w:szCs w:val="16"/>
              </w:rPr>
              <w:t>( a</w:t>
            </w:r>
            <w:proofErr w:type="gramEnd"/>
            <w:r w:rsidR="00346B97" w:rsidRPr="00564B5A">
              <w:rPr>
                <w:color w:val="000000"/>
                <w:sz w:val="16"/>
                <w:szCs w:val="16"/>
              </w:rPr>
              <w:t xml:space="preserve"> gyermek neve, születési ideje, TAJ száma, életkora szerint igénybe vett napok száma, az egyedülállóvá válás kezdőnapja, megszűnése), Álláskeresési járadékban részesülés időtartama</w:t>
            </w:r>
          </w:p>
        </w:tc>
        <w:tc>
          <w:tcPr>
            <w:tcW w:w="85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132D83B"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69E0335"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vMerge w:val="restart"/>
            <w:tcBorders>
              <w:top w:val="nil"/>
              <w:left w:val="single" w:sz="8" w:space="0" w:color="auto"/>
              <w:bottom w:val="single" w:sz="8" w:space="0" w:color="auto"/>
              <w:right w:val="single" w:sz="8" w:space="0" w:color="auto"/>
            </w:tcBorders>
            <w:shd w:val="clear" w:color="000000" w:fill="D9D9D9"/>
            <w:vAlign w:val="center"/>
            <w:hideMark/>
          </w:tcPr>
          <w:p w14:paraId="56EDF5CC" w14:textId="77777777" w:rsidR="00346B97" w:rsidRPr="00564B5A" w:rsidRDefault="00346B97" w:rsidP="00346B97">
            <w:pPr>
              <w:jc w:val="center"/>
              <w:rPr>
                <w:b/>
                <w:bCs/>
                <w:color w:val="000000"/>
                <w:sz w:val="16"/>
                <w:szCs w:val="16"/>
              </w:rPr>
            </w:pPr>
            <w:r w:rsidRPr="00564B5A">
              <w:rPr>
                <w:b/>
                <w:bCs/>
                <w:color w:val="000000"/>
                <w:sz w:val="16"/>
                <w:szCs w:val="16"/>
              </w:rPr>
              <w:t>Meghatározott jogszabályokban az előző munkáltató által kötelezően kiállított igazolások adatai</w:t>
            </w:r>
          </w:p>
        </w:tc>
        <w:tc>
          <w:tcPr>
            <w:tcW w:w="1356" w:type="dxa"/>
            <w:vMerge w:val="restart"/>
            <w:tcBorders>
              <w:top w:val="nil"/>
              <w:left w:val="single" w:sz="8" w:space="0" w:color="auto"/>
              <w:bottom w:val="single" w:sz="8" w:space="0" w:color="auto"/>
              <w:right w:val="single" w:sz="8" w:space="0" w:color="auto"/>
            </w:tcBorders>
            <w:shd w:val="clear" w:color="000000" w:fill="D9D9D9"/>
            <w:vAlign w:val="center"/>
            <w:hideMark/>
          </w:tcPr>
          <w:p w14:paraId="01FB8262" w14:textId="77777777" w:rsidR="00346B97" w:rsidRPr="00564B5A" w:rsidRDefault="00346B97" w:rsidP="00346B97">
            <w:pPr>
              <w:jc w:val="center"/>
              <w:rPr>
                <w:color w:val="000000"/>
                <w:sz w:val="16"/>
                <w:szCs w:val="16"/>
              </w:rPr>
            </w:pPr>
            <w:r w:rsidRPr="00564B5A">
              <w:rPr>
                <w:color w:val="000000"/>
                <w:sz w:val="16"/>
                <w:szCs w:val="16"/>
              </w:rPr>
              <w:t xml:space="preserve">papír alapú (igazolások, nyilatkozatok, határozatok), elektronikus (KIRA, </w:t>
            </w:r>
            <w:proofErr w:type="spellStart"/>
            <w:r w:rsidRPr="00564B5A">
              <w:rPr>
                <w:color w:val="000000"/>
                <w:sz w:val="16"/>
                <w:szCs w:val="16"/>
              </w:rPr>
              <w:t>eAdat</w:t>
            </w:r>
            <w:proofErr w:type="spellEnd"/>
            <w:r w:rsidRPr="00564B5A">
              <w:rPr>
                <w:color w:val="000000"/>
                <w:sz w:val="16"/>
                <w:szCs w:val="16"/>
              </w:rPr>
              <w:t>)</w:t>
            </w:r>
          </w:p>
        </w:tc>
        <w:tc>
          <w:tcPr>
            <w:tcW w:w="993" w:type="dxa"/>
            <w:vMerge w:val="restart"/>
            <w:tcBorders>
              <w:top w:val="nil"/>
              <w:left w:val="single" w:sz="8" w:space="0" w:color="auto"/>
              <w:bottom w:val="single" w:sz="8" w:space="0" w:color="auto"/>
              <w:right w:val="single" w:sz="8" w:space="0" w:color="auto"/>
            </w:tcBorders>
            <w:shd w:val="clear" w:color="000000" w:fill="D9D9D9"/>
            <w:vAlign w:val="center"/>
            <w:hideMark/>
          </w:tcPr>
          <w:p w14:paraId="28C592F7" w14:textId="77777777" w:rsidR="00346B97" w:rsidRPr="00564B5A" w:rsidRDefault="00346B97" w:rsidP="00346B97">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p>
        </w:tc>
        <w:tc>
          <w:tcPr>
            <w:tcW w:w="1701" w:type="dxa"/>
            <w:vMerge w:val="restart"/>
            <w:tcBorders>
              <w:top w:val="nil"/>
              <w:left w:val="single" w:sz="8" w:space="0" w:color="auto"/>
              <w:bottom w:val="single" w:sz="8" w:space="0" w:color="auto"/>
              <w:right w:val="single" w:sz="8" w:space="0" w:color="auto"/>
            </w:tcBorders>
            <w:shd w:val="clear" w:color="000000" w:fill="D9D9D9"/>
            <w:vAlign w:val="center"/>
            <w:hideMark/>
          </w:tcPr>
          <w:p w14:paraId="11E9F726" w14:textId="77777777" w:rsidR="00741422" w:rsidRDefault="00346B97" w:rsidP="00346B97">
            <w:pPr>
              <w:jc w:val="center"/>
              <w:rPr>
                <w:color w:val="000000"/>
                <w:sz w:val="16"/>
                <w:szCs w:val="16"/>
              </w:rPr>
            </w:pPr>
            <w:proofErr w:type="spellStart"/>
            <w:r w:rsidRPr="00564B5A">
              <w:rPr>
                <w:color w:val="000000"/>
                <w:sz w:val="16"/>
                <w:szCs w:val="16"/>
              </w:rPr>
              <w:t>Vht</w:t>
            </w:r>
            <w:proofErr w:type="spellEnd"/>
            <w:r w:rsidRPr="00564B5A">
              <w:rPr>
                <w:color w:val="000000"/>
                <w:sz w:val="16"/>
                <w:szCs w:val="16"/>
              </w:rPr>
              <w:t xml:space="preserve">. 78. § </w:t>
            </w:r>
            <w:r w:rsidRPr="00564B5A">
              <w:rPr>
                <w:color w:val="000000"/>
                <w:sz w:val="16"/>
                <w:szCs w:val="16"/>
              </w:rPr>
              <w:br/>
            </w:r>
            <w:proofErr w:type="spellStart"/>
            <w:r w:rsidRPr="00564B5A">
              <w:rPr>
                <w:color w:val="000000"/>
                <w:sz w:val="16"/>
                <w:szCs w:val="16"/>
              </w:rPr>
              <w:t>Flt</w:t>
            </w:r>
            <w:proofErr w:type="spellEnd"/>
            <w:r w:rsidRPr="00564B5A">
              <w:rPr>
                <w:color w:val="000000"/>
                <w:sz w:val="16"/>
                <w:szCs w:val="16"/>
              </w:rPr>
              <w:t>. 36/</w:t>
            </w:r>
            <w:proofErr w:type="gramStart"/>
            <w:r w:rsidRPr="00564B5A">
              <w:rPr>
                <w:color w:val="000000"/>
                <w:sz w:val="16"/>
                <w:szCs w:val="16"/>
              </w:rPr>
              <w:t>A.</w:t>
            </w:r>
            <w:proofErr w:type="gramEnd"/>
            <w:r w:rsidRPr="00564B5A">
              <w:rPr>
                <w:color w:val="000000"/>
                <w:sz w:val="16"/>
                <w:szCs w:val="16"/>
              </w:rPr>
              <w:t xml:space="preserve"> §; 34/2009. (XII.30.) SZMM rendelet,    </w:t>
            </w:r>
          </w:p>
          <w:p w14:paraId="3EA3CB66" w14:textId="741BAAB3" w:rsidR="00346B97" w:rsidRPr="00564B5A" w:rsidRDefault="00346B97" w:rsidP="00346B97">
            <w:pPr>
              <w:jc w:val="center"/>
              <w:rPr>
                <w:color w:val="000000"/>
                <w:sz w:val="16"/>
                <w:szCs w:val="16"/>
              </w:rPr>
            </w:pPr>
            <w:r w:rsidRPr="00564B5A">
              <w:rPr>
                <w:color w:val="000000"/>
                <w:sz w:val="16"/>
                <w:szCs w:val="16"/>
              </w:rPr>
              <w:t xml:space="preserve"> Tbj. 7. § (1) bekezdés1997. évi LXXXIII. törvény végrehajtására kiadott 217/1997. (XII. 1.) Korm. Rendelet, </w:t>
            </w:r>
            <w:proofErr w:type="spellStart"/>
            <w:r w:rsidRPr="00564B5A">
              <w:rPr>
                <w:color w:val="000000"/>
                <w:sz w:val="16"/>
                <w:szCs w:val="16"/>
              </w:rPr>
              <w:t>Ebtv</w:t>
            </w:r>
            <w:proofErr w:type="spellEnd"/>
            <w:r w:rsidRPr="00564B5A">
              <w:rPr>
                <w:color w:val="000000"/>
                <w:sz w:val="16"/>
                <w:szCs w:val="16"/>
              </w:rPr>
              <w:t>. Vhr. 37/</w:t>
            </w:r>
            <w:proofErr w:type="gramStart"/>
            <w:r w:rsidRPr="00564B5A">
              <w:rPr>
                <w:color w:val="000000"/>
                <w:sz w:val="16"/>
                <w:szCs w:val="16"/>
              </w:rPr>
              <w:t>A.</w:t>
            </w:r>
            <w:proofErr w:type="gramEnd"/>
            <w:r w:rsidRPr="00564B5A">
              <w:rPr>
                <w:color w:val="000000"/>
                <w:sz w:val="16"/>
                <w:szCs w:val="16"/>
              </w:rPr>
              <w:t xml:space="preserve"> § (1) bekezdés, 34/2009. (XII. 30.) SZMM rendelet 1. § (2)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Tbj. 47. § (3) bekezdés, Art. 46. § (5) bekezdés</w:t>
            </w:r>
          </w:p>
        </w:tc>
        <w:tc>
          <w:tcPr>
            <w:tcW w:w="2409" w:type="dxa"/>
            <w:vMerge w:val="restart"/>
            <w:tcBorders>
              <w:top w:val="nil"/>
              <w:left w:val="single" w:sz="8" w:space="0" w:color="auto"/>
              <w:bottom w:val="single" w:sz="8" w:space="0" w:color="auto"/>
              <w:right w:val="single" w:sz="8" w:space="0" w:color="auto"/>
            </w:tcBorders>
            <w:shd w:val="clear" w:color="000000" w:fill="D9D9D9"/>
            <w:vAlign w:val="center"/>
            <w:hideMark/>
          </w:tcPr>
          <w:p w14:paraId="2CBEE558"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megszűnéstől</w:t>
            </w:r>
          </w:p>
        </w:tc>
      </w:tr>
      <w:tr w:rsidR="00346B97" w:rsidRPr="00564B5A" w14:paraId="32C1451E"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37FC01A5"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59D7F666"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4D1490A1"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28FD47B5"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17B4AEB7"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099F72A8"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44FE5825"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6C88575C"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458C4F0B" w14:textId="77777777" w:rsidR="00346B97" w:rsidRPr="00564B5A" w:rsidRDefault="00346B97" w:rsidP="00346B97">
            <w:pPr>
              <w:rPr>
                <w:color w:val="000000"/>
                <w:sz w:val="16"/>
                <w:szCs w:val="16"/>
              </w:rPr>
            </w:pPr>
          </w:p>
        </w:tc>
      </w:tr>
      <w:tr w:rsidR="00346B97" w:rsidRPr="00564B5A" w14:paraId="2464CAD9"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3B856DDC"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08D46239"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56C8DB41"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2902F71"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2078F24C"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5AF404FB"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5E6FF3F0"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07EE2777"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566CBB93" w14:textId="77777777" w:rsidR="00346B97" w:rsidRPr="00564B5A" w:rsidRDefault="00346B97" w:rsidP="00346B97">
            <w:pPr>
              <w:rPr>
                <w:color w:val="000000"/>
                <w:sz w:val="16"/>
                <w:szCs w:val="16"/>
              </w:rPr>
            </w:pPr>
          </w:p>
        </w:tc>
      </w:tr>
      <w:tr w:rsidR="00346B97" w:rsidRPr="00564B5A" w14:paraId="797E9C88" w14:textId="77777777" w:rsidTr="00093B08">
        <w:trPr>
          <w:trHeight w:val="517"/>
        </w:trPr>
        <w:tc>
          <w:tcPr>
            <w:tcW w:w="582" w:type="dxa"/>
            <w:vMerge/>
            <w:tcBorders>
              <w:top w:val="nil"/>
              <w:left w:val="single" w:sz="8" w:space="0" w:color="auto"/>
              <w:bottom w:val="single" w:sz="8" w:space="0" w:color="auto"/>
              <w:right w:val="single" w:sz="8" w:space="0" w:color="auto"/>
            </w:tcBorders>
            <w:vAlign w:val="center"/>
            <w:hideMark/>
          </w:tcPr>
          <w:p w14:paraId="49C6B582" w14:textId="77777777" w:rsidR="00346B97" w:rsidRPr="00564B5A" w:rsidRDefault="00346B97" w:rsidP="00346B97">
            <w:pPr>
              <w:rPr>
                <w:b/>
                <w:bCs/>
                <w:color w:val="000000"/>
                <w:sz w:val="16"/>
                <w:szCs w:val="16"/>
              </w:rPr>
            </w:pPr>
          </w:p>
        </w:tc>
        <w:tc>
          <w:tcPr>
            <w:tcW w:w="3261" w:type="dxa"/>
            <w:vMerge/>
            <w:tcBorders>
              <w:top w:val="nil"/>
              <w:left w:val="single" w:sz="8" w:space="0" w:color="auto"/>
              <w:bottom w:val="single" w:sz="8" w:space="0" w:color="auto"/>
              <w:right w:val="single" w:sz="8" w:space="0" w:color="auto"/>
            </w:tcBorders>
            <w:vAlign w:val="center"/>
            <w:hideMark/>
          </w:tcPr>
          <w:p w14:paraId="672E0B6C" w14:textId="77777777" w:rsidR="00346B97" w:rsidRPr="00564B5A" w:rsidRDefault="00346B97" w:rsidP="00346B97">
            <w:pPr>
              <w:rPr>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14:paraId="6C792E36" w14:textId="77777777" w:rsidR="00346B97" w:rsidRPr="00564B5A" w:rsidRDefault="00346B97" w:rsidP="00346B97">
            <w:pPr>
              <w:rPr>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FEEB0BE" w14:textId="77777777" w:rsidR="00346B97" w:rsidRPr="00564B5A" w:rsidRDefault="00346B97" w:rsidP="00346B97">
            <w:pPr>
              <w:rPr>
                <w:color w:val="000000"/>
                <w:sz w:val="16"/>
                <w:szCs w:val="16"/>
              </w:rPr>
            </w:pPr>
          </w:p>
        </w:tc>
        <w:tc>
          <w:tcPr>
            <w:tcW w:w="2754" w:type="dxa"/>
            <w:vMerge/>
            <w:tcBorders>
              <w:top w:val="nil"/>
              <w:left w:val="single" w:sz="8" w:space="0" w:color="auto"/>
              <w:bottom w:val="single" w:sz="8" w:space="0" w:color="auto"/>
              <w:right w:val="single" w:sz="8" w:space="0" w:color="auto"/>
            </w:tcBorders>
            <w:vAlign w:val="center"/>
            <w:hideMark/>
          </w:tcPr>
          <w:p w14:paraId="02FF7538" w14:textId="77777777" w:rsidR="00346B97" w:rsidRPr="00564B5A" w:rsidRDefault="00346B97" w:rsidP="00346B97">
            <w:pPr>
              <w:rPr>
                <w:b/>
                <w:bCs/>
                <w:color w:val="000000"/>
                <w:sz w:val="16"/>
                <w:szCs w:val="16"/>
              </w:rPr>
            </w:pPr>
          </w:p>
        </w:tc>
        <w:tc>
          <w:tcPr>
            <w:tcW w:w="1356" w:type="dxa"/>
            <w:vMerge/>
            <w:tcBorders>
              <w:top w:val="nil"/>
              <w:left w:val="single" w:sz="8" w:space="0" w:color="auto"/>
              <w:bottom w:val="single" w:sz="8" w:space="0" w:color="auto"/>
              <w:right w:val="single" w:sz="8" w:space="0" w:color="auto"/>
            </w:tcBorders>
            <w:vAlign w:val="center"/>
            <w:hideMark/>
          </w:tcPr>
          <w:p w14:paraId="1D409321" w14:textId="77777777" w:rsidR="00346B97" w:rsidRPr="00564B5A" w:rsidRDefault="00346B97" w:rsidP="00346B97">
            <w:pPr>
              <w:rPr>
                <w:color w:val="000000"/>
                <w:sz w:val="16"/>
                <w:szCs w:val="16"/>
              </w:rPr>
            </w:pPr>
          </w:p>
        </w:tc>
        <w:tc>
          <w:tcPr>
            <w:tcW w:w="993" w:type="dxa"/>
            <w:vMerge/>
            <w:tcBorders>
              <w:top w:val="nil"/>
              <w:left w:val="single" w:sz="8" w:space="0" w:color="auto"/>
              <w:bottom w:val="single" w:sz="8" w:space="0" w:color="auto"/>
              <w:right w:val="single" w:sz="8" w:space="0" w:color="auto"/>
            </w:tcBorders>
            <w:vAlign w:val="center"/>
            <w:hideMark/>
          </w:tcPr>
          <w:p w14:paraId="51590BCB" w14:textId="77777777" w:rsidR="00346B97" w:rsidRPr="00564B5A" w:rsidRDefault="00346B97" w:rsidP="00346B97">
            <w:pPr>
              <w:rPr>
                <w:color w:val="000000"/>
                <w:sz w:val="16"/>
                <w:szCs w:val="16"/>
              </w:rPr>
            </w:pPr>
          </w:p>
        </w:tc>
        <w:tc>
          <w:tcPr>
            <w:tcW w:w="1701" w:type="dxa"/>
            <w:vMerge/>
            <w:tcBorders>
              <w:top w:val="nil"/>
              <w:left w:val="single" w:sz="8" w:space="0" w:color="auto"/>
              <w:bottom w:val="single" w:sz="8" w:space="0" w:color="auto"/>
              <w:right w:val="single" w:sz="8" w:space="0" w:color="auto"/>
            </w:tcBorders>
            <w:vAlign w:val="center"/>
            <w:hideMark/>
          </w:tcPr>
          <w:p w14:paraId="60263B11" w14:textId="77777777" w:rsidR="00346B97" w:rsidRPr="00564B5A" w:rsidRDefault="00346B97" w:rsidP="00346B97">
            <w:pPr>
              <w:rPr>
                <w:color w:val="000000"/>
                <w:sz w:val="16"/>
                <w:szCs w:val="16"/>
              </w:rPr>
            </w:pPr>
          </w:p>
        </w:tc>
        <w:tc>
          <w:tcPr>
            <w:tcW w:w="2409" w:type="dxa"/>
            <w:vMerge/>
            <w:tcBorders>
              <w:top w:val="nil"/>
              <w:left w:val="single" w:sz="8" w:space="0" w:color="auto"/>
              <w:bottom w:val="single" w:sz="8" w:space="0" w:color="auto"/>
              <w:right w:val="single" w:sz="8" w:space="0" w:color="auto"/>
            </w:tcBorders>
            <w:vAlign w:val="center"/>
            <w:hideMark/>
          </w:tcPr>
          <w:p w14:paraId="35B4F097" w14:textId="77777777" w:rsidR="00346B97" w:rsidRPr="00564B5A" w:rsidRDefault="00346B97" w:rsidP="00346B97">
            <w:pPr>
              <w:rPr>
                <w:color w:val="000000"/>
                <w:sz w:val="16"/>
                <w:szCs w:val="16"/>
              </w:rPr>
            </w:pPr>
          </w:p>
        </w:tc>
      </w:tr>
      <w:tr w:rsidR="00346B97" w:rsidRPr="00564B5A" w14:paraId="2CC2737C"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0947F8C8" w14:textId="77777777" w:rsidR="00346B97" w:rsidRPr="00564B5A" w:rsidRDefault="00346B97" w:rsidP="00346B97">
            <w:pPr>
              <w:jc w:val="center"/>
              <w:rPr>
                <w:b/>
                <w:bCs/>
                <w:color w:val="000000"/>
                <w:sz w:val="16"/>
                <w:szCs w:val="16"/>
              </w:rPr>
            </w:pPr>
            <w:r w:rsidRPr="00564B5A">
              <w:rPr>
                <w:b/>
                <w:bCs/>
                <w:color w:val="000000"/>
                <w:sz w:val="16"/>
                <w:szCs w:val="16"/>
              </w:rPr>
              <w:lastRenderedPageBreak/>
              <w:t>55.</w:t>
            </w:r>
          </w:p>
        </w:tc>
        <w:tc>
          <w:tcPr>
            <w:tcW w:w="3261" w:type="dxa"/>
            <w:tcBorders>
              <w:top w:val="nil"/>
              <w:left w:val="nil"/>
              <w:bottom w:val="single" w:sz="8" w:space="0" w:color="auto"/>
              <w:right w:val="single" w:sz="8" w:space="0" w:color="auto"/>
            </w:tcBorders>
            <w:shd w:val="clear" w:color="000000" w:fill="D9D9D9"/>
            <w:vAlign w:val="center"/>
            <w:hideMark/>
          </w:tcPr>
          <w:p w14:paraId="291FCF5F" w14:textId="77777777" w:rsidR="00346B97" w:rsidRPr="00564B5A" w:rsidRDefault="00346B97" w:rsidP="00346B97">
            <w:pPr>
              <w:jc w:val="center"/>
              <w:rPr>
                <w:color w:val="000000"/>
                <w:sz w:val="16"/>
                <w:szCs w:val="16"/>
              </w:rPr>
            </w:pPr>
            <w:r w:rsidRPr="00564B5A">
              <w:rPr>
                <w:color w:val="000000"/>
                <w:sz w:val="16"/>
                <w:szCs w:val="16"/>
              </w:rPr>
              <w:t>Munkára alkalmas állapot ellenőrzésének adatai (név, megállapítások)</w:t>
            </w:r>
          </w:p>
        </w:tc>
        <w:tc>
          <w:tcPr>
            <w:tcW w:w="850" w:type="dxa"/>
            <w:tcBorders>
              <w:top w:val="nil"/>
              <w:left w:val="nil"/>
              <w:bottom w:val="single" w:sz="8" w:space="0" w:color="auto"/>
              <w:right w:val="single" w:sz="8" w:space="0" w:color="auto"/>
            </w:tcBorders>
            <w:shd w:val="clear" w:color="000000" w:fill="D9D9D9"/>
            <w:vAlign w:val="center"/>
            <w:hideMark/>
          </w:tcPr>
          <w:p w14:paraId="44634AA0"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032B12B"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23C39EAE" w14:textId="77777777" w:rsidR="00346B97" w:rsidRPr="00564B5A" w:rsidRDefault="00346B97" w:rsidP="00346B97">
            <w:pPr>
              <w:jc w:val="center"/>
              <w:rPr>
                <w:b/>
                <w:bCs/>
                <w:color w:val="000000"/>
                <w:sz w:val="16"/>
                <w:szCs w:val="16"/>
              </w:rPr>
            </w:pPr>
            <w:r w:rsidRPr="00564B5A">
              <w:rPr>
                <w:b/>
                <w:bCs/>
                <w:color w:val="000000"/>
                <w:sz w:val="16"/>
                <w:szCs w:val="16"/>
              </w:rPr>
              <w:t>Munkára alkalmas állapot ellenőrzése munkavédelmi célból</w:t>
            </w:r>
          </w:p>
        </w:tc>
        <w:tc>
          <w:tcPr>
            <w:tcW w:w="1356" w:type="dxa"/>
            <w:tcBorders>
              <w:top w:val="nil"/>
              <w:left w:val="nil"/>
              <w:bottom w:val="single" w:sz="8" w:space="0" w:color="auto"/>
              <w:right w:val="single" w:sz="8" w:space="0" w:color="auto"/>
            </w:tcBorders>
            <w:shd w:val="clear" w:color="000000" w:fill="D9D9D9"/>
            <w:vAlign w:val="center"/>
            <w:hideMark/>
          </w:tcPr>
          <w:p w14:paraId="22AB4DCF" w14:textId="77777777" w:rsidR="00346B97" w:rsidRPr="00564B5A" w:rsidRDefault="00346B97" w:rsidP="00346B97">
            <w:pPr>
              <w:jc w:val="center"/>
              <w:rPr>
                <w:color w:val="000000"/>
                <w:sz w:val="16"/>
                <w:szCs w:val="16"/>
              </w:rPr>
            </w:pPr>
            <w:r w:rsidRPr="00564B5A">
              <w:rPr>
                <w:color w:val="000000"/>
                <w:sz w:val="16"/>
                <w:szCs w:val="16"/>
              </w:rPr>
              <w:t>papír alapú (jegyzőkönyv, feljegyzés)</w:t>
            </w:r>
          </w:p>
        </w:tc>
        <w:tc>
          <w:tcPr>
            <w:tcW w:w="993" w:type="dxa"/>
            <w:tcBorders>
              <w:top w:val="nil"/>
              <w:left w:val="nil"/>
              <w:bottom w:val="single" w:sz="8" w:space="0" w:color="auto"/>
              <w:right w:val="single" w:sz="8" w:space="0" w:color="auto"/>
            </w:tcBorders>
            <w:shd w:val="clear" w:color="000000" w:fill="D9D9D9"/>
            <w:vAlign w:val="center"/>
            <w:hideMark/>
          </w:tcPr>
          <w:p w14:paraId="20D4B473" w14:textId="7B69BABA" w:rsidR="00346B97" w:rsidRPr="00564B5A" w:rsidRDefault="00346B97" w:rsidP="00741422">
            <w:pPr>
              <w:jc w:val="center"/>
              <w:rPr>
                <w:color w:val="000000"/>
                <w:sz w:val="16"/>
                <w:szCs w:val="16"/>
              </w:rPr>
            </w:pPr>
            <w:r w:rsidRPr="00564B5A">
              <w:rPr>
                <w:color w:val="000000"/>
                <w:sz w:val="16"/>
                <w:szCs w:val="16"/>
              </w:rPr>
              <w:t xml:space="preserve"> Jogi kötelezettség teljesítése [GDPR 6. cikk (1) </w:t>
            </w:r>
            <w:proofErr w:type="spellStart"/>
            <w:r w:rsidRPr="00564B5A">
              <w:rPr>
                <w:color w:val="000000"/>
                <w:sz w:val="16"/>
                <w:szCs w:val="16"/>
              </w:rPr>
              <w:t>bek</w:t>
            </w:r>
            <w:proofErr w:type="spellEnd"/>
            <w:r w:rsidRPr="00564B5A">
              <w:rPr>
                <w:color w:val="000000"/>
                <w:sz w:val="16"/>
                <w:szCs w:val="16"/>
              </w:rPr>
              <w:t>.  C) pont]</w:t>
            </w:r>
            <w:r w:rsidR="00741422">
              <w:rPr>
                <w:color w:val="000000"/>
                <w:sz w:val="16"/>
                <w:szCs w:val="16"/>
              </w:rPr>
              <w:t>, a különleges adatok kezelésének</w:t>
            </w:r>
            <w:r w:rsidRPr="00564B5A">
              <w:rPr>
                <w:color w:val="000000"/>
                <w:sz w:val="16"/>
                <w:szCs w:val="16"/>
              </w:rPr>
              <w:t xml:space="preserve"> a GDPR 9. cikk (2) </w:t>
            </w:r>
            <w:proofErr w:type="spellStart"/>
            <w:r w:rsidRPr="00564B5A">
              <w:rPr>
                <w:color w:val="000000"/>
                <w:sz w:val="16"/>
                <w:szCs w:val="16"/>
              </w:rPr>
              <w:t>bek</w:t>
            </w:r>
            <w:proofErr w:type="spellEnd"/>
            <w:r w:rsidRPr="00564B5A">
              <w:rPr>
                <w:color w:val="000000"/>
                <w:sz w:val="16"/>
                <w:szCs w:val="16"/>
              </w:rPr>
              <w:t xml:space="preserve">. H) pontja </w:t>
            </w:r>
            <w:r w:rsidR="00741422">
              <w:rPr>
                <w:color w:val="000000"/>
                <w:sz w:val="16"/>
                <w:szCs w:val="16"/>
              </w:rPr>
              <w:t>az alapja</w:t>
            </w:r>
          </w:p>
        </w:tc>
        <w:tc>
          <w:tcPr>
            <w:tcW w:w="1701" w:type="dxa"/>
            <w:tcBorders>
              <w:top w:val="nil"/>
              <w:left w:val="nil"/>
              <w:bottom w:val="single" w:sz="8" w:space="0" w:color="auto"/>
              <w:right w:val="single" w:sz="8" w:space="0" w:color="auto"/>
            </w:tcBorders>
            <w:shd w:val="clear" w:color="000000" w:fill="D9D9D9"/>
            <w:vAlign w:val="center"/>
            <w:hideMark/>
          </w:tcPr>
          <w:p w14:paraId="1B1B66BD" w14:textId="77777777" w:rsidR="00346B97" w:rsidRPr="00564B5A" w:rsidRDefault="00346B97" w:rsidP="00346B97">
            <w:pPr>
              <w:jc w:val="center"/>
              <w:rPr>
                <w:color w:val="000000"/>
                <w:sz w:val="16"/>
                <w:szCs w:val="16"/>
              </w:rPr>
            </w:pPr>
            <w:r w:rsidRPr="00564B5A">
              <w:rPr>
                <w:color w:val="000000"/>
                <w:sz w:val="16"/>
                <w:szCs w:val="16"/>
              </w:rPr>
              <w:t xml:space="preserve">1993. évi XCIII. tv. (továbbiakban: Mvt.) 60. § (1) </w:t>
            </w:r>
            <w:proofErr w:type="spellStart"/>
            <w:r w:rsidRPr="00564B5A">
              <w:rPr>
                <w:color w:val="000000"/>
                <w:sz w:val="16"/>
                <w:szCs w:val="16"/>
              </w:rPr>
              <w:t>bek</w:t>
            </w:r>
            <w:proofErr w:type="spellEnd"/>
            <w:proofErr w:type="gramStart"/>
            <w:r w:rsidRPr="00564B5A">
              <w:rPr>
                <w:color w:val="000000"/>
                <w:sz w:val="16"/>
                <w:szCs w:val="16"/>
              </w:rPr>
              <w:t>.,</w:t>
            </w:r>
            <w:proofErr w:type="gramEnd"/>
            <w:r w:rsidRPr="00564B5A">
              <w:rPr>
                <w:color w:val="000000"/>
                <w:sz w:val="16"/>
                <w:szCs w:val="16"/>
              </w:rPr>
              <w:t xml:space="preserve"> Mt. 11. § (1)-(2)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054114AA"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01841EA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AD51897" w14:textId="77777777" w:rsidR="00346B97" w:rsidRPr="00564B5A" w:rsidRDefault="00346B97" w:rsidP="00346B97">
            <w:pPr>
              <w:jc w:val="center"/>
              <w:rPr>
                <w:b/>
                <w:bCs/>
                <w:color w:val="000000"/>
                <w:sz w:val="16"/>
                <w:szCs w:val="16"/>
              </w:rPr>
            </w:pPr>
            <w:r w:rsidRPr="00564B5A">
              <w:rPr>
                <w:b/>
                <w:bCs/>
                <w:color w:val="000000"/>
                <w:sz w:val="16"/>
                <w:szCs w:val="16"/>
              </w:rPr>
              <w:t>56.</w:t>
            </w:r>
          </w:p>
        </w:tc>
        <w:tc>
          <w:tcPr>
            <w:tcW w:w="3261" w:type="dxa"/>
            <w:tcBorders>
              <w:top w:val="nil"/>
              <w:left w:val="nil"/>
              <w:bottom w:val="single" w:sz="8" w:space="0" w:color="auto"/>
              <w:right w:val="single" w:sz="8" w:space="0" w:color="auto"/>
            </w:tcBorders>
            <w:shd w:val="clear" w:color="000000" w:fill="D9D9D9"/>
            <w:vAlign w:val="center"/>
            <w:hideMark/>
          </w:tcPr>
          <w:p w14:paraId="1C1D29B5" w14:textId="4479E65B" w:rsidR="00346B97" w:rsidRPr="00564B5A" w:rsidRDefault="00346B97" w:rsidP="00741422">
            <w:pPr>
              <w:jc w:val="center"/>
              <w:rPr>
                <w:color w:val="000000"/>
                <w:sz w:val="16"/>
                <w:szCs w:val="16"/>
              </w:rPr>
            </w:pPr>
            <w:proofErr w:type="gramStart"/>
            <w:r w:rsidRPr="00564B5A">
              <w:rPr>
                <w:color w:val="000000"/>
                <w:sz w:val="16"/>
                <w:szCs w:val="16"/>
              </w:rPr>
              <w:t>Név, születési név, anyja neve, lakcím, születési idő és hely, adóigazolvány száma, munkakör, munkabér (nettó és bruttó), munkaviszony kezdete, béren kívüli juttatás, egyéb jövedelem összege, jövedelemből történő levonás ténye és összege, jogviszony határozott vagy határozatlan, teljes vagy részmunkaidős jellege, áll-e felmondás alatt, családi adókedvez</w:t>
            </w:r>
            <w:r w:rsidR="000D42AE">
              <w:rPr>
                <w:color w:val="000000"/>
                <w:sz w:val="16"/>
                <w:szCs w:val="16"/>
              </w:rPr>
              <w:t>m</w:t>
            </w:r>
            <w:r w:rsidRPr="00564B5A">
              <w:rPr>
                <w:color w:val="000000"/>
                <w:sz w:val="16"/>
                <w:szCs w:val="16"/>
              </w:rPr>
              <w:t>ény</w:t>
            </w:r>
            <w:r w:rsidR="000D42AE">
              <w:rPr>
                <w:color w:val="000000"/>
                <w:sz w:val="16"/>
                <w:szCs w:val="16"/>
              </w:rPr>
              <w:t>t vesz-e igénybe, ha ig</w:t>
            </w:r>
            <w:r w:rsidRPr="00564B5A">
              <w:rPr>
                <w:color w:val="000000"/>
                <w:sz w:val="16"/>
                <w:szCs w:val="16"/>
              </w:rPr>
              <w:t>en, hány gyermek után, átlagos nettó jövedelem, és az igénylő által kért egyéb adatok, az igazolást kitöltő személy neve, beosztása, telefonszáma, e-mail címe, aláírása és egyéb esetleges adatok</w:t>
            </w:r>
            <w:proofErr w:type="gramEnd"/>
          </w:p>
        </w:tc>
        <w:tc>
          <w:tcPr>
            <w:tcW w:w="850" w:type="dxa"/>
            <w:tcBorders>
              <w:top w:val="nil"/>
              <w:left w:val="nil"/>
              <w:bottom w:val="single" w:sz="8" w:space="0" w:color="auto"/>
              <w:right w:val="single" w:sz="8" w:space="0" w:color="auto"/>
            </w:tcBorders>
            <w:shd w:val="clear" w:color="000000" w:fill="D9D9D9"/>
            <w:vAlign w:val="center"/>
            <w:hideMark/>
          </w:tcPr>
          <w:p w14:paraId="25D5B7DB" w14:textId="77777777" w:rsidR="00346B97" w:rsidRPr="00564B5A" w:rsidRDefault="00346B97" w:rsidP="00346B97">
            <w:pPr>
              <w:jc w:val="center"/>
              <w:rPr>
                <w:color w:val="000000"/>
                <w:sz w:val="16"/>
                <w:szCs w:val="16"/>
              </w:rPr>
            </w:pPr>
            <w:r w:rsidRPr="00564B5A">
              <w:rPr>
                <w:color w:val="000000"/>
                <w:sz w:val="16"/>
                <w:szCs w:val="16"/>
              </w:rPr>
              <w:t>közalkalmazott, KIRA rendszer</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2FB21C1" w14:textId="77777777" w:rsidR="00346B97" w:rsidRPr="00564B5A" w:rsidRDefault="00346B97" w:rsidP="00346B97">
            <w:pPr>
              <w:jc w:val="center"/>
              <w:rPr>
                <w:color w:val="000000"/>
                <w:sz w:val="16"/>
                <w:szCs w:val="16"/>
              </w:rPr>
            </w:pPr>
            <w:r w:rsidRPr="00564B5A">
              <w:rPr>
                <w:color w:val="000000"/>
                <w:sz w:val="16"/>
                <w:szCs w:val="16"/>
              </w:rPr>
              <w:t>közalkalmazott (igazolást igénylő és igazolást kiállító)</w:t>
            </w:r>
          </w:p>
        </w:tc>
        <w:tc>
          <w:tcPr>
            <w:tcW w:w="2754" w:type="dxa"/>
            <w:tcBorders>
              <w:top w:val="nil"/>
              <w:left w:val="nil"/>
              <w:bottom w:val="single" w:sz="8" w:space="0" w:color="auto"/>
              <w:right w:val="single" w:sz="8" w:space="0" w:color="auto"/>
            </w:tcBorders>
            <w:shd w:val="clear" w:color="000000" w:fill="D9D9D9"/>
            <w:vAlign w:val="center"/>
            <w:hideMark/>
          </w:tcPr>
          <w:p w14:paraId="474AB0BF" w14:textId="77777777" w:rsidR="00346B97" w:rsidRPr="00564B5A" w:rsidRDefault="00346B97" w:rsidP="00346B97">
            <w:pPr>
              <w:jc w:val="center"/>
              <w:rPr>
                <w:b/>
                <w:bCs/>
                <w:color w:val="000000"/>
                <w:sz w:val="16"/>
                <w:szCs w:val="16"/>
              </w:rPr>
            </w:pPr>
            <w:r w:rsidRPr="00564B5A">
              <w:rPr>
                <w:b/>
                <w:bCs/>
                <w:color w:val="000000"/>
                <w:sz w:val="16"/>
                <w:szCs w:val="16"/>
              </w:rPr>
              <w:t>Munkáltatói igazolás, közszolgálati munkaviszony igazolás kiállításának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76B5BBE" w14:textId="6AD64A5B" w:rsidR="00346B97" w:rsidRPr="00564B5A" w:rsidRDefault="00346B97" w:rsidP="000D42AE">
            <w:pPr>
              <w:jc w:val="center"/>
              <w:rPr>
                <w:color w:val="000000"/>
                <w:sz w:val="16"/>
                <w:szCs w:val="16"/>
              </w:rPr>
            </w:pPr>
            <w:r w:rsidRPr="00564B5A">
              <w:rPr>
                <w:color w:val="000000"/>
                <w:sz w:val="16"/>
                <w:szCs w:val="16"/>
              </w:rPr>
              <w:t>papír alapú (kére</w:t>
            </w:r>
            <w:r w:rsidR="000D42AE">
              <w:rPr>
                <w:color w:val="000000"/>
                <w:sz w:val="16"/>
                <w:szCs w:val="16"/>
              </w:rPr>
              <w:t>l</w:t>
            </w:r>
            <w:r w:rsidRPr="00564B5A">
              <w:rPr>
                <w:color w:val="000000"/>
                <w:sz w:val="16"/>
                <w:szCs w:val="16"/>
              </w:rPr>
              <w:t>em, munkáltatói igazolás)</w:t>
            </w:r>
          </w:p>
        </w:tc>
        <w:tc>
          <w:tcPr>
            <w:tcW w:w="993" w:type="dxa"/>
            <w:tcBorders>
              <w:top w:val="nil"/>
              <w:left w:val="nil"/>
              <w:bottom w:val="single" w:sz="8" w:space="0" w:color="auto"/>
              <w:right w:val="single" w:sz="8" w:space="0" w:color="auto"/>
            </w:tcBorders>
            <w:shd w:val="clear" w:color="000000" w:fill="D9D9D9"/>
            <w:vAlign w:val="center"/>
            <w:hideMark/>
          </w:tcPr>
          <w:p w14:paraId="0CAB3F06" w14:textId="77777777" w:rsidR="00346B97" w:rsidRPr="00564B5A" w:rsidRDefault="00346B97" w:rsidP="00346B97">
            <w:pPr>
              <w:jc w:val="center"/>
              <w:rPr>
                <w:color w:val="000000"/>
                <w:sz w:val="16"/>
                <w:szCs w:val="16"/>
              </w:rPr>
            </w:pPr>
            <w:r w:rsidRPr="00564B5A">
              <w:rPr>
                <w:color w:val="000000"/>
                <w:sz w:val="16"/>
                <w:szCs w:val="16"/>
              </w:rPr>
              <w:t xml:space="preserve">érintett kéréséhez kapcsolódóan az érintett hozzájárulása (GDPR 6. cikk (1) </w:t>
            </w:r>
            <w:proofErr w:type="spellStart"/>
            <w:r w:rsidRPr="00564B5A">
              <w:rPr>
                <w:color w:val="000000"/>
                <w:sz w:val="16"/>
                <w:szCs w:val="16"/>
              </w:rPr>
              <w:t>bek</w:t>
            </w:r>
            <w:proofErr w:type="spellEnd"/>
            <w:r w:rsidRPr="00564B5A">
              <w:rPr>
                <w:color w:val="000000"/>
                <w:sz w:val="16"/>
                <w:szCs w:val="16"/>
              </w:rPr>
              <w:t>. A) pontja</w:t>
            </w:r>
          </w:p>
        </w:tc>
        <w:tc>
          <w:tcPr>
            <w:tcW w:w="1701" w:type="dxa"/>
            <w:tcBorders>
              <w:top w:val="nil"/>
              <w:left w:val="nil"/>
              <w:bottom w:val="single" w:sz="8" w:space="0" w:color="auto"/>
              <w:right w:val="single" w:sz="8" w:space="0" w:color="auto"/>
            </w:tcBorders>
            <w:shd w:val="clear" w:color="000000" w:fill="D9D9D9"/>
            <w:vAlign w:val="center"/>
            <w:hideMark/>
          </w:tcPr>
          <w:p w14:paraId="209D8919" w14:textId="77777777" w:rsidR="00346B97" w:rsidRPr="00564B5A" w:rsidRDefault="00346B97" w:rsidP="00346B97">
            <w:pPr>
              <w:jc w:val="center"/>
              <w:rPr>
                <w:color w:val="000000"/>
                <w:sz w:val="16"/>
                <w:szCs w:val="16"/>
              </w:rPr>
            </w:pPr>
            <w:r w:rsidRPr="00564B5A">
              <w:rPr>
                <w:color w:val="000000"/>
                <w:sz w:val="16"/>
                <w:szCs w:val="16"/>
              </w:rPr>
              <w:t>kérelem</w:t>
            </w:r>
          </w:p>
        </w:tc>
        <w:tc>
          <w:tcPr>
            <w:tcW w:w="2409" w:type="dxa"/>
            <w:tcBorders>
              <w:top w:val="nil"/>
              <w:left w:val="nil"/>
              <w:bottom w:val="single" w:sz="8" w:space="0" w:color="auto"/>
              <w:right w:val="single" w:sz="8" w:space="0" w:color="auto"/>
            </w:tcBorders>
            <w:shd w:val="clear" w:color="000000" w:fill="D9D9D9"/>
            <w:vAlign w:val="center"/>
            <w:hideMark/>
          </w:tcPr>
          <w:p w14:paraId="56A1353C"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27FEE8D3"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4497EC8A" w14:textId="77777777" w:rsidR="00346B97" w:rsidRPr="00564B5A" w:rsidRDefault="00346B97" w:rsidP="00346B97">
            <w:pPr>
              <w:jc w:val="center"/>
              <w:rPr>
                <w:b/>
                <w:bCs/>
                <w:color w:val="000000"/>
                <w:sz w:val="16"/>
                <w:szCs w:val="16"/>
              </w:rPr>
            </w:pPr>
            <w:r w:rsidRPr="00564B5A">
              <w:rPr>
                <w:b/>
                <w:bCs/>
                <w:color w:val="000000"/>
                <w:sz w:val="16"/>
                <w:szCs w:val="16"/>
              </w:rPr>
              <w:t>57.</w:t>
            </w:r>
          </w:p>
        </w:tc>
        <w:tc>
          <w:tcPr>
            <w:tcW w:w="3261" w:type="dxa"/>
            <w:tcBorders>
              <w:top w:val="nil"/>
              <w:left w:val="nil"/>
              <w:bottom w:val="single" w:sz="8" w:space="0" w:color="auto"/>
              <w:right w:val="single" w:sz="8" w:space="0" w:color="auto"/>
            </w:tcBorders>
            <w:shd w:val="clear" w:color="000000" w:fill="D9D9D9"/>
            <w:vAlign w:val="center"/>
            <w:hideMark/>
          </w:tcPr>
          <w:p w14:paraId="135A531D" w14:textId="3DF953E4" w:rsidR="00346B97" w:rsidRPr="00564B5A" w:rsidRDefault="00346B97" w:rsidP="000D42AE">
            <w:pPr>
              <w:jc w:val="center"/>
              <w:rPr>
                <w:sz w:val="16"/>
                <w:szCs w:val="16"/>
              </w:rPr>
            </w:pPr>
            <w:r w:rsidRPr="00564B5A">
              <w:rPr>
                <w:sz w:val="16"/>
                <w:szCs w:val="16"/>
              </w:rPr>
              <w:t>Név, születési név, anyja neve, lakcím, születési idő és hely, adóigazolvány száma, munkakör, munkabér (nettó és bruttó), munkaviszony kezdete, béren kívüli juttatás, egyéb jövedelem összege</w:t>
            </w:r>
            <w:proofErr w:type="gramStart"/>
            <w:r w:rsidRPr="00564B5A">
              <w:rPr>
                <w:sz w:val="16"/>
                <w:szCs w:val="16"/>
              </w:rPr>
              <w:t>,  az</w:t>
            </w:r>
            <w:proofErr w:type="gramEnd"/>
            <w:r w:rsidRPr="00564B5A">
              <w:rPr>
                <w:sz w:val="16"/>
                <w:szCs w:val="16"/>
              </w:rPr>
              <w:t xml:space="preserve"> igazolást kitöltő személy neve, beosztása, aláírása</w:t>
            </w:r>
          </w:p>
        </w:tc>
        <w:tc>
          <w:tcPr>
            <w:tcW w:w="850" w:type="dxa"/>
            <w:tcBorders>
              <w:top w:val="nil"/>
              <w:left w:val="nil"/>
              <w:bottom w:val="single" w:sz="8" w:space="0" w:color="auto"/>
              <w:right w:val="single" w:sz="8" w:space="0" w:color="auto"/>
            </w:tcBorders>
            <w:shd w:val="clear" w:color="000000" w:fill="D9D9D9"/>
            <w:vAlign w:val="center"/>
            <w:hideMark/>
          </w:tcPr>
          <w:p w14:paraId="0B332A79" w14:textId="77777777" w:rsidR="00346B97" w:rsidRPr="00564B5A" w:rsidRDefault="00346B97" w:rsidP="00346B97">
            <w:pPr>
              <w:jc w:val="center"/>
              <w:rPr>
                <w:color w:val="000000"/>
                <w:sz w:val="16"/>
                <w:szCs w:val="16"/>
              </w:rPr>
            </w:pPr>
            <w:r w:rsidRPr="00564B5A">
              <w:rPr>
                <w:color w:val="000000"/>
                <w:sz w:val="16"/>
                <w:szCs w:val="16"/>
              </w:rPr>
              <w:t>közalkalmazott, KIRA rendszer</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4F11A81" w14:textId="77777777" w:rsidR="00346B97" w:rsidRPr="00564B5A" w:rsidRDefault="00346B97" w:rsidP="00346B97">
            <w:pPr>
              <w:jc w:val="center"/>
              <w:rPr>
                <w:color w:val="000000"/>
                <w:sz w:val="16"/>
                <w:szCs w:val="16"/>
              </w:rPr>
            </w:pPr>
            <w:r w:rsidRPr="00564B5A">
              <w:rPr>
                <w:color w:val="000000"/>
                <w:sz w:val="16"/>
                <w:szCs w:val="16"/>
              </w:rPr>
              <w:t>közalkalmazott (igazolást igénylő és igazolást kiállító)</w:t>
            </w:r>
          </w:p>
        </w:tc>
        <w:tc>
          <w:tcPr>
            <w:tcW w:w="2754" w:type="dxa"/>
            <w:tcBorders>
              <w:top w:val="nil"/>
              <w:left w:val="nil"/>
              <w:bottom w:val="single" w:sz="8" w:space="0" w:color="auto"/>
              <w:right w:val="single" w:sz="8" w:space="0" w:color="auto"/>
            </w:tcBorders>
            <w:shd w:val="clear" w:color="000000" w:fill="D9D9D9"/>
            <w:vAlign w:val="center"/>
            <w:hideMark/>
          </w:tcPr>
          <w:p w14:paraId="7092A9B1" w14:textId="77777777" w:rsidR="00346B97" w:rsidRPr="00564B5A" w:rsidRDefault="00346B97" w:rsidP="00346B97">
            <w:pPr>
              <w:jc w:val="center"/>
              <w:rPr>
                <w:b/>
                <w:bCs/>
                <w:color w:val="000000"/>
                <w:sz w:val="16"/>
                <w:szCs w:val="16"/>
              </w:rPr>
            </w:pPr>
            <w:r w:rsidRPr="00564B5A">
              <w:rPr>
                <w:b/>
                <w:bCs/>
                <w:color w:val="000000"/>
                <w:sz w:val="16"/>
                <w:szCs w:val="16"/>
              </w:rPr>
              <w:t>Kereseti igazolás kiállításával kapcsolatos adatkezelés</w:t>
            </w:r>
          </w:p>
        </w:tc>
        <w:tc>
          <w:tcPr>
            <w:tcW w:w="1356" w:type="dxa"/>
            <w:tcBorders>
              <w:top w:val="nil"/>
              <w:left w:val="nil"/>
              <w:bottom w:val="single" w:sz="8" w:space="0" w:color="auto"/>
              <w:right w:val="single" w:sz="8" w:space="0" w:color="auto"/>
            </w:tcBorders>
            <w:shd w:val="clear" w:color="000000" w:fill="D9D9D9"/>
            <w:vAlign w:val="center"/>
            <w:hideMark/>
          </w:tcPr>
          <w:p w14:paraId="4584DB8B" w14:textId="78F27133" w:rsidR="00346B97" w:rsidRPr="00564B5A" w:rsidRDefault="00346B97" w:rsidP="000D42AE">
            <w:pPr>
              <w:jc w:val="center"/>
              <w:rPr>
                <w:color w:val="000000"/>
                <w:sz w:val="16"/>
                <w:szCs w:val="16"/>
              </w:rPr>
            </w:pPr>
            <w:r w:rsidRPr="00564B5A">
              <w:rPr>
                <w:color w:val="000000"/>
                <w:sz w:val="16"/>
                <w:szCs w:val="16"/>
              </w:rPr>
              <w:t>papír alapú (kére</w:t>
            </w:r>
            <w:r w:rsidR="000D42AE">
              <w:rPr>
                <w:color w:val="000000"/>
                <w:sz w:val="16"/>
                <w:szCs w:val="16"/>
              </w:rPr>
              <w:t>l</w:t>
            </w:r>
            <w:r w:rsidRPr="00564B5A">
              <w:rPr>
                <w:color w:val="000000"/>
                <w:sz w:val="16"/>
                <w:szCs w:val="16"/>
              </w:rPr>
              <w:t>em</w:t>
            </w:r>
            <w:proofErr w:type="gramStart"/>
            <w:r w:rsidRPr="00564B5A">
              <w:rPr>
                <w:color w:val="000000"/>
                <w:sz w:val="16"/>
                <w:szCs w:val="16"/>
              </w:rPr>
              <w:t>,  keresetigazolás</w:t>
            </w:r>
            <w:proofErr w:type="gram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14E7413C" w14:textId="77777777" w:rsidR="00346B97" w:rsidRPr="00564B5A" w:rsidRDefault="00346B97" w:rsidP="00346B97">
            <w:pPr>
              <w:jc w:val="center"/>
              <w:rPr>
                <w:color w:val="000000"/>
                <w:sz w:val="16"/>
                <w:szCs w:val="16"/>
              </w:rPr>
            </w:pPr>
            <w:r w:rsidRPr="00564B5A">
              <w:rPr>
                <w:color w:val="000000"/>
                <w:sz w:val="16"/>
                <w:szCs w:val="16"/>
              </w:rPr>
              <w:t xml:space="preserve">érintett kéréséhez kapcsolódóan az érintett hozzájárulása (GDPR 6. cikk (1) </w:t>
            </w:r>
            <w:proofErr w:type="spellStart"/>
            <w:r w:rsidRPr="00564B5A">
              <w:rPr>
                <w:color w:val="000000"/>
                <w:sz w:val="16"/>
                <w:szCs w:val="16"/>
              </w:rPr>
              <w:t>bek</w:t>
            </w:r>
            <w:proofErr w:type="spellEnd"/>
            <w:r w:rsidRPr="00564B5A">
              <w:rPr>
                <w:color w:val="000000"/>
                <w:sz w:val="16"/>
                <w:szCs w:val="16"/>
              </w:rPr>
              <w:t>. A) pontja</w:t>
            </w:r>
          </w:p>
        </w:tc>
        <w:tc>
          <w:tcPr>
            <w:tcW w:w="1701" w:type="dxa"/>
            <w:tcBorders>
              <w:top w:val="nil"/>
              <w:left w:val="nil"/>
              <w:bottom w:val="single" w:sz="8" w:space="0" w:color="auto"/>
              <w:right w:val="single" w:sz="8" w:space="0" w:color="auto"/>
            </w:tcBorders>
            <w:shd w:val="clear" w:color="000000" w:fill="D9D9D9"/>
            <w:vAlign w:val="center"/>
            <w:hideMark/>
          </w:tcPr>
          <w:p w14:paraId="06BE5731" w14:textId="77777777" w:rsidR="00346B97" w:rsidRPr="00564B5A" w:rsidRDefault="00346B97" w:rsidP="00346B97">
            <w:pPr>
              <w:jc w:val="center"/>
              <w:rPr>
                <w:color w:val="000000"/>
                <w:sz w:val="16"/>
                <w:szCs w:val="16"/>
              </w:rPr>
            </w:pPr>
            <w:r w:rsidRPr="00564B5A">
              <w:rPr>
                <w:color w:val="000000"/>
                <w:sz w:val="16"/>
                <w:szCs w:val="16"/>
              </w:rPr>
              <w:t>kérelem</w:t>
            </w:r>
          </w:p>
        </w:tc>
        <w:tc>
          <w:tcPr>
            <w:tcW w:w="2409" w:type="dxa"/>
            <w:tcBorders>
              <w:top w:val="nil"/>
              <w:left w:val="nil"/>
              <w:bottom w:val="single" w:sz="8" w:space="0" w:color="auto"/>
              <w:right w:val="single" w:sz="8" w:space="0" w:color="auto"/>
            </w:tcBorders>
            <w:shd w:val="clear" w:color="000000" w:fill="D9D9D9"/>
            <w:vAlign w:val="center"/>
            <w:hideMark/>
          </w:tcPr>
          <w:p w14:paraId="4F23B5B6" w14:textId="77777777" w:rsidR="00346B97" w:rsidRPr="00564B5A" w:rsidRDefault="00346B97" w:rsidP="00346B97">
            <w:pPr>
              <w:jc w:val="center"/>
              <w:rPr>
                <w:sz w:val="16"/>
                <w:szCs w:val="16"/>
              </w:rPr>
            </w:pPr>
            <w:r w:rsidRPr="00564B5A">
              <w:rPr>
                <w:sz w:val="16"/>
                <w:szCs w:val="16"/>
              </w:rPr>
              <w:t>Iratkezelési szabályzat alapján 2 év a megőrzési idő a jogviszony megszűnésétől</w:t>
            </w:r>
          </w:p>
        </w:tc>
      </w:tr>
      <w:tr w:rsidR="00346B97" w:rsidRPr="00564B5A" w14:paraId="23297FA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936BB18" w14:textId="77777777" w:rsidR="00346B97" w:rsidRPr="00564B5A" w:rsidRDefault="00346B97" w:rsidP="00346B97">
            <w:pPr>
              <w:jc w:val="center"/>
              <w:rPr>
                <w:b/>
                <w:bCs/>
                <w:color w:val="000000"/>
                <w:sz w:val="16"/>
                <w:szCs w:val="16"/>
              </w:rPr>
            </w:pPr>
            <w:r w:rsidRPr="00564B5A">
              <w:rPr>
                <w:b/>
                <w:bCs/>
                <w:color w:val="000000"/>
                <w:sz w:val="16"/>
                <w:szCs w:val="16"/>
              </w:rPr>
              <w:t>58.</w:t>
            </w:r>
          </w:p>
        </w:tc>
        <w:tc>
          <w:tcPr>
            <w:tcW w:w="3261" w:type="dxa"/>
            <w:tcBorders>
              <w:top w:val="nil"/>
              <w:left w:val="nil"/>
              <w:bottom w:val="single" w:sz="8" w:space="0" w:color="auto"/>
              <w:right w:val="single" w:sz="8" w:space="0" w:color="auto"/>
            </w:tcBorders>
            <w:shd w:val="clear" w:color="000000" w:fill="D9D9D9"/>
            <w:vAlign w:val="center"/>
            <w:hideMark/>
          </w:tcPr>
          <w:p w14:paraId="43B47CC2" w14:textId="77777777" w:rsidR="00346B97" w:rsidRPr="00564B5A" w:rsidRDefault="00346B97" w:rsidP="00346B97">
            <w:pPr>
              <w:jc w:val="center"/>
              <w:rPr>
                <w:sz w:val="16"/>
                <w:szCs w:val="16"/>
              </w:rPr>
            </w:pPr>
            <w:r w:rsidRPr="00564B5A">
              <w:rPr>
                <w:sz w:val="16"/>
                <w:szCs w:val="16"/>
              </w:rPr>
              <w:t xml:space="preserve">Név, születési név, anyja neve, lakcím, születési idő és hely, adóigazolvány száma, szerződéses minősége, munkaviszony kezdete, jövedelem összege, szerződés </w:t>
            </w:r>
            <w:proofErr w:type="gramStart"/>
            <w:r w:rsidRPr="00564B5A">
              <w:rPr>
                <w:sz w:val="16"/>
                <w:szCs w:val="16"/>
              </w:rPr>
              <w:t>dátuma</w:t>
            </w:r>
            <w:proofErr w:type="gramEnd"/>
            <w:r w:rsidRPr="00564B5A">
              <w:rPr>
                <w:sz w:val="16"/>
                <w:szCs w:val="16"/>
              </w:rPr>
              <w:t>, aláírás, szerződésben és annak aláírása érdekében beszerzett dokumentumokban található egyéb személyes adatok</w:t>
            </w:r>
          </w:p>
        </w:tc>
        <w:tc>
          <w:tcPr>
            <w:tcW w:w="850" w:type="dxa"/>
            <w:tcBorders>
              <w:top w:val="nil"/>
              <w:left w:val="nil"/>
              <w:bottom w:val="single" w:sz="8" w:space="0" w:color="auto"/>
              <w:right w:val="single" w:sz="8" w:space="0" w:color="auto"/>
            </w:tcBorders>
            <w:shd w:val="clear" w:color="000000" w:fill="D9D9D9"/>
            <w:vAlign w:val="center"/>
            <w:hideMark/>
          </w:tcPr>
          <w:p w14:paraId="7E22EDD2"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D0A9F35" w14:textId="77777777" w:rsidR="00346B97" w:rsidRPr="00564B5A" w:rsidRDefault="00346B97" w:rsidP="00346B97">
            <w:pPr>
              <w:jc w:val="center"/>
              <w:rPr>
                <w:color w:val="000000"/>
                <w:sz w:val="16"/>
                <w:szCs w:val="16"/>
              </w:rPr>
            </w:pPr>
            <w:r w:rsidRPr="00564B5A">
              <w:rPr>
                <w:color w:val="000000"/>
                <w:sz w:val="16"/>
                <w:szCs w:val="16"/>
              </w:rPr>
              <w:t>közalkalmazott (szerződést aláírók)</w:t>
            </w:r>
          </w:p>
        </w:tc>
        <w:tc>
          <w:tcPr>
            <w:tcW w:w="2754" w:type="dxa"/>
            <w:tcBorders>
              <w:top w:val="nil"/>
              <w:left w:val="nil"/>
              <w:bottom w:val="single" w:sz="8" w:space="0" w:color="auto"/>
              <w:right w:val="single" w:sz="8" w:space="0" w:color="auto"/>
            </w:tcBorders>
            <w:shd w:val="clear" w:color="000000" w:fill="D9D9D9"/>
            <w:vAlign w:val="center"/>
            <w:hideMark/>
          </w:tcPr>
          <w:p w14:paraId="3B8A68EE" w14:textId="77777777" w:rsidR="00346B97" w:rsidRPr="00564B5A" w:rsidRDefault="00346B97" w:rsidP="00346B97">
            <w:pPr>
              <w:jc w:val="center"/>
              <w:rPr>
                <w:b/>
                <w:bCs/>
                <w:color w:val="000000"/>
                <w:sz w:val="16"/>
                <w:szCs w:val="16"/>
              </w:rPr>
            </w:pPr>
            <w:r w:rsidRPr="00564B5A">
              <w:rPr>
                <w:b/>
                <w:bCs/>
                <w:color w:val="000000"/>
                <w:sz w:val="16"/>
                <w:szCs w:val="16"/>
              </w:rPr>
              <w:t>Munkáltatói kölcsön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47E84089" w14:textId="77777777" w:rsidR="00346B97" w:rsidRPr="00564B5A" w:rsidRDefault="00346B97" w:rsidP="00346B97">
            <w:pPr>
              <w:jc w:val="center"/>
              <w:rPr>
                <w:color w:val="000000"/>
                <w:sz w:val="16"/>
                <w:szCs w:val="16"/>
              </w:rPr>
            </w:pPr>
            <w:r w:rsidRPr="00564B5A">
              <w:rPr>
                <w:color w:val="000000"/>
                <w:sz w:val="16"/>
                <w:szCs w:val="16"/>
              </w:rPr>
              <w:t>papír alapú (kérelem</w:t>
            </w:r>
            <w:proofErr w:type="gramStart"/>
            <w:r w:rsidRPr="00564B5A">
              <w:rPr>
                <w:color w:val="000000"/>
                <w:sz w:val="16"/>
                <w:szCs w:val="16"/>
              </w:rPr>
              <w:t>,  szerződés</w:t>
            </w:r>
            <w:proofErr w:type="gramEnd"/>
            <w:r w:rsidRPr="00564B5A">
              <w:rPr>
                <w:color w:val="000000"/>
                <w:sz w:val="16"/>
                <w:szCs w:val="16"/>
              </w:rPr>
              <w:t>, szerződéskötéshez szükséges iratok)</w:t>
            </w:r>
          </w:p>
        </w:tc>
        <w:tc>
          <w:tcPr>
            <w:tcW w:w="993" w:type="dxa"/>
            <w:tcBorders>
              <w:top w:val="nil"/>
              <w:left w:val="nil"/>
              <w:bottom w:val="single" w:sz="8" w:space="0" w:color="auto"/>
              <w:right w:val="single" w:sz="8" w:space="0" w:color="auto"/>
            </w:tcBorders>
            <w:shd w:val="clear" w:color="000000" w:fill="D9D9D9"/>
            <w:vAlign w:val="center"/>
            <w:hideMark/>
          </w:tcPr>
          <w:p w14:paraId="3400ABF3" w14:textId="77777777" w:rsidR="00346B97" w:rsidRPr="00564B5A" w:rsidRDefault="00346B97" w:rsidP="00346B97">
            <w:pPr>
              <w:jc w:val="center"/>
              <w:rPr>
                <w:color w:val="000000"/>
                <w:sz w:val="16"/>
                <w:szCs w:val="16"/>
              </w:rPr>
            </w:pPr>
            <w:r w:rsidRPr="00564B5A">
              <w:rPr>
                <w:color w:val="000000"/>
                <w:sz w:val="16"/>
                <w:szCs w:val="16"/>
              </w:rPr>
              <w:t xml:space="preserve">érintett kéréséhez kapcsolódóan az érintett hozzájárulása (GDPR 6. cikk (1) </w:t>
            </w:r>
            <w:proofErr w:type="spellStart"/>
            <w:r w:rsidRPr="00564B5A">
              <w:rPr>
                <w:color w:val="000000"/>
                <w:sz w:val="16"/>
                <w:szCs w:val="16"/>
              </w:rPr>
              <w:t>bek</w:t>
            </w:r>
            <w:proofErr w:type="spellEnd"/>
            <w:r w:rsidRPr="00564B5A">
              <w:rPr>
                <w:color w:val="000000"/>
                <w:sz w:val="16"/>
                <w:szCs w:val="16"/>
              </w:rPr>
              <w:t>. A) pontja</w:t>
            </w:r>
          </w:p>
        </w:tc>
        <w:tc>
          <w:tcPr>
            <w:tcW w:w="1701" w:type="dxa"/>
            <w:tcBorders>
              <w:top w:val="nil"/>
              <w:left w:val="nil"/>
              <w:bottom w:val="single" w:sz="8" w:space="0" w:color="auto"/>
              <w:right w:val="single" w:sz="8" w:space="0" w:color="auto"/>
            </w:tcBorders>
            <w:shd w:val="clear" w:color="000000" w:fill="D9D9D9"/>
            <w:vAlign w:val="center"/>
            <w:hideMark/>
          </w:tcPr>
          <w:p w14:paraId="18D15D80" w14:textId="77777777" w:rsidR="00346B97" w:rsidRPr="00564B5A" w:rsidRDefault="00346B97" w:rsidP="00346B97">
            <w:pPr>
              <w:jc w:val="center"/>
              <w:rPr>
                <w:color w:val="000000"/>
                <w:sz w:val="16"/>
                <w:szCs w:val="16"/>
              </w:rPr>
            </w:pPr>
            <w:r w:rsidRPr="00564B5A">
              <w:rPr>
                <w:color w:val="000000"/>
                <w:sz w:val="16"/>
                <w:szCs w:val="16"/>
              </w:rPr>
              <w:t>kérelem</w:t>
            </w:r>
          </w:p>
        </w:tc>
        <w:tc>
          <w:tcPr>
            <w:tcW w:w="2409" w:type="dxa"/>
            <w:tcBorders>
              <w:top w:val="nil"/>
              <w:left w:val="nil"/>
              <w:bottom w:val="single" w:sz="8" w:space="0" w:color="auto"/>
              <w:right w:val="single" w:sz="8" w:space="0" w:color="auto"/>
            </w:tcBorders>
            <w:shd w:val="clear" w:color="000000" w:fill="D9D9D9"/>
            <w:vAlign w:val="center"/>
            <w:hideMark/>
          </w:tcPr>
          <w:p w14:paraId="32FCB145"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459CE64A"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0A121BFB" w14:textId="77777777" w:rsidR="00346B97" w:rsidRPr="00564B5A" w:rsidRDefault="00346B97" w:rsidP="00346B97">
            <w:pPr>
              <w:jc w:val="center"/>
              <w:rPr>
                <w:b/>
                <w:bCs/>
                <w:color w:val="000000"/>
                <w:sz w:val="16"/>
                <w:szCs w:val="16"/>
              </w:rPr>
            </w:pPr>
            <w:r w:rsidRPr="00564B5A">
              <w:rPr>
                <w:b/>
                <w:bCs/>
                <w:color w:val="000000"/>
                <w:sz w:val="16"/>
                <w:szCs w:val="16"/>
              </w:rPr>
              <w:t>59.</w:t>
            </w:r>
          </w:p>
        </w:tc>
        <w:tc>
          <w:tcPr>
            <w:tcW w:w="3261" w:type="dxa"/>
            <w:tcBorders>
              <w:top w:val="nil"/>
              <w:left w:val="nil"/>
              <w:bottom w:val="single" w:sz="8" w:space="0" w:color="auto"/>
              <w:right w:val="single" w:sz="8" w:space="0" w:color="auto"/>
            </w:tcBorders>
            <w:shd w:val="clear" w:color="000000" w:fill="D9D9D9"/>
            <w:vAlign w:val="center"/>
            <w:hideMark/>
          </w:tcPr>
          <w:p w14:paraId="73C83383" w14:textId="1EED2482" w:rsidR="00346B97" w:rsidRPr="00564B5A" w:rsidRDefault="00346B97" w:rsidP="000D42AE">
            <w:pPr>
              <w:jc w:val="center"/>
              <w:rPr>
                <w:sz w:val="16"/>
                <w:szCs w:val="16"/>
              </w:rPr>
            </w:pPr>
            <w:r w:rsidRPr="00564B5A">
              <w:rPr>
                <w:sz w:val="16"/>
                <w:szCs w:val="16"/>
              </w:rPr>
              <w:t>Adóigazoláson található személyes adatok (név, születési név, lakcím, adóazonosító jel, bevételek összege, azok jogcíme, családi adókedvezmény és egyéb jövedelmet érintő személyes adatok a hatál</w:t>
            </w:r>
            <w:r w:rsidR="000D42AE">
              <w:rPr>
                <w:sz w:val="16"/>
                <w:szCs w:val="16"/>
              </w:rPr>
              <w:t>y</w:t>
            </w:r>
            <w:r w:rsidRPr="00564B5A">
              <w:rPr>
                <w:sz w:val="16"/>
                <w:szCs w:val="16"/>
              </w:rPr>
              <w:t>os jogszabályban előírtak alapján)</w:t>
            </w:r>
          </w:p>
        </w:tc>
        <w:tc>
          <w:tcPr>
            <w:tcW w:w="850" w:type="dxa"/>
            <w:tcBorders>
              <w:top w:val="nil"/>
              <w:left w:val="nil"/>
              <w:bottom w:val="single" w:sz="8" w:space="0" w:color="auto"/>
              <w:right w:val="single" w:sz="8" w:space="0" w:color="auto"/>
            </w:tcBorders>
            <w:shd w:val="clear" w:color="000000" w:fill="D9D9D9"/>
            <w:vAlign w:val="center"/>
            <w:hideMark/>
          </w:tcPr>
          <w:p w14:paraId="626D25CB" w14:textId="77777777" w:rsidR="00346B97" w:rsidRPr="00564B5A" w:rsidRDefault="00346B97" w:rsidP="00346B97">
            <w:pPr>
              <w:jc w:val="center"/>
              <w:rPr>
                <w:color w:val="000000"/>
                <w:sz w:val="16"/>
                <w:szCs w:val="16"/>
              </w:rPr>
            </w:pPr>
            <w:r w:rsidRPr="00564B5A">
              <w:rPr>
                <w:color w:val="000000"/>
                <w:sz w:val="16"/>
                <w:szCs w:val="16"/>
              </w:rPr>
              <w:t>Közalkalmazott, MÁK</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104FCAAB"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601EC781" w14:textId="77777777" w:rsidR="00346B97" w:rsidRPr="00564B5A" w:rsidRDefault="00346B97" w:rsidP="00346B97">
            <w:pPr>
              <w:jc w:val="center"/>
              <w:rPr>
                <w:b/>
                <w:bCs/>
                <w:color w:val="000000"/>
                <w:sz w:val="16"/>
                <w:szCs w:val="16"/>
              </w:rPr>
            </w:pPr>
            <w:r w:rsidRPr="00564B5A">
              <w:rPr>
                <w:b/>
                <w:bCs/>
                <w:color w:val="000000"/>
                <w:sz w:val="16"/>
                <w:szCs w:val="16"/>
              </w:rPr>
              <w:t xml:space="preserve">Évenkénti adóigazolás </w:t>
            </w:r>
            <w:proofErr w:type="spellStart"/>
            <w:r w:rsidRPr="00564B5A">
              <w:rPr>
                <w:b/>
                <w:bCs/>
                <w:color w:val="000000"/>
                <w:sz w:val="16"/>
                <w:szCs w:val="16"/>
              </w:rPr>
              <w:t>közalkalmazotttak</w:t>
            </w:r>
            <w:proofErr w:type="spellEnd"/>
            <w:r w:rsidRPr="00564B5A">
              <w:rPr>
                <w:b/>
                <w:bCs/>
                <w:color w:val="000000"/>
                <w:sz w:val="16"/>
                <w:szCs w:val="16"/>
              </w:rPr>
              <w:t xml:space="preserve"> részére történő átadása, ezzel kapcsolatos adatkezelés</w:t>
            </w:r>
          </w:p>
        </w:tc>
        <w:tc>
          <w:tcPr>
            <w:tcW w:w="1356" w:type="dxa"/>
            <w:tcBorders>
              <w:top w:val="nil"/>
              <w:left w:val="nil"/>
              <w:bottom w:val="single" w:sz="8" w:space="0" w:color="auto"/>
              <w:right w:val="single" w:sz="8" w:space="0" w:color="auto"/>
            </w:tcBorders>
            <w:shd w:val="clear" w:color="000000" w:fill="D9D9D9"/>
            <w:vAlign w:val="center"/>
            <w:hideMark/>
          </w:tcPr>
          <w:p w14:paraId="17D88159" w14:textId="07EDAE5D" w:rsidR="00346B97" w:rsidRPr="00564B5A" w:rsidRDefault="00346B97" w:rsidP="00346B97">
            <w:pPr>
              <w:jc w:val="center"/>
              <w:rPr>
                <w:color w:val="000000"/>
                <w:sz w:val="16"/>
                <w:szCs w:val="16"/>
              </w:rPr>
            </w:pPr>
            <w:r w:rsidRPr="00564B5A">
              <w:rPr>
                <w:color w:val="000000"/>
                <w:sz w:val="16"/>
                <w:szCs w:val="16"/>
              </w:rPr>
              <w:t>papír alapú (kiállított igazo</w:t>
            </w:r>
            <w:r w:rsidR="000D42AE">
              <w:rPr>
                <w:color w:val="000000"/>
                <w:sz w:val="16"/>
                <w:szCs w:val="16"/>
              </w:rPr>
              <w:t>l</w:t>
            </w:r>
            <w:r w:rsidRPr="00564B5A">
              <w:rPr>
                <w:color w:val="000000"/>
                <w:sz w:val="16"/>
                <w:szCs w:val="16"/>
              </w:rPr>
              <w:t>ás) elektronikus (</w:t>
            </w:r>
            <w:proofErr w:type="spellStart"/>
            <w:r w:rsidRPr="00564B5A">
              <w:rPr>
                <w:color w:val="000000"/>
                <w:sz w:val="16"/>
                <w:szCs w:val="16"/>
              </w:rPr>
              <w:t>eAdat</w:t>
            </w:r>
            <w:proofErr w:type="spellEnd"/>
            <w:r w:rsidRPr="00564B5A">
              <w:rPr>
                <w:color w:val="000000"/>
                <w:sz w:val="16"/>
                <w:szCs w:val="16"/>
              </w:rPr>
              <w:t>)</w:t>
            </w:r>
          </w:p>
        </w:tc>
        <w:tc>
          <w:tcPr>
            <w:tcW w:w="993" w:type="dxa"/>
            <w:tcBorders>
              <w:top w:val="nil"/>
              <w:left w:val="nil"/>
              <w:bottom w:val="single" w:sz="8" w:space="0" w:color="auto"/>
              <w:right w:val="single" w:sz="8" w:space="0" w:color="auto"/>
            </w:tcBorders>
            <w:shd w:val="clear" w:color="000000" w:fill="D9D9D9"/>
            <w:vAlign w:val="center"/>
            <w:hideMark/>
          </w:tcPr>
          <w:p w14:paraId="67E6F2DE"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tc>
        <w:tc>
          <w:tcPr>
            <w:tcW w:w="1701" w:type="dxa"/>
            <w:tcBorders>
              <w:top w:val="nil"/>
              <w:left w:val="nil"/>
              <w:bottom w:val="single" w:sz="8" w:space="0" w:color="auto"/>
              <w:right w:val="single" w:sz="8" w:space="0" w:color="auto"/>
            </w:tcBorders>
            <w:shd w:val="clear" w:color="000000" w:fill="D9D9D9"/>
            <w:vAlign w:val="center"/>
            <w:hideMark/>
          </w:tcPr>
          <w:p w14:paraId="2200300D" w14:textId="77777777" w:rsidR="00346B97" w:rsidRPr="00564B5A" w:rsidRDefault="00346B97" w:rsidP="00346B97">
            <w:pPr>
              <w:jc w:val="center"/>
              <w:rPr>
                <w:color w:val="000000"/>
                <w:sz w:val="16"/>
                <w:szCs w:val="16"/>
              </w:rPr>
            </w:pPr>
            <w:r w:rsidRPr="00564B5A">
              <w:rPr>
                <w:color w:val="000000"/>
                <w:sz w:val="16"/>
                <w:szCs w:val="16"/>
              </w:rPr>
              <w:t xml:space="preserve">465/2017. (XII.28.) Korm. Rendelet 23. § Mt. 160. § </w:t>
            </w:r>
          </w:p>
        </w:tc>
        <w:tc>
          <w:tcPr>
            <w:tcW w:w="2409" w:type="dxa"/>
            <w:tcBorders>
              <w:top w:val="nil"/>
              <w:left w:val="nil"/>
              <w:bottom w:val="single" w:sz="8" w:space="0" w:color="auto"/>
              <w:right w:val="single" w:sz="8" w:space="0" w:color="auto"/>
            </w:tcBorders>
            <w:shd w:val="clear" w:color="000000" w:fill="D9D9D9"/>
            <w:vAlign w:val="center"/>
            <w:hideMark/>
          </w:tcPr>
          <w:p w14:paraId="7C4030CB" w14:textId="77777777" w:rsidR="00346B97" w:rsidRPr="00564B5A" w:rsidRDefault="00346B97" w:rsidP="00346B97">
            <w:pPr>
              <w:jc w:val="center"/>
              <w:rPr>
                <w:color w:val="000000"/>
                <w:sz w:val="16"/>
                <w:szCs w:val="16"/>
              </w:rPr>
            </w:pPr>
            <w:r w:rsidRPr="00564B5A">
              <w:rPr>
                <w:color w:val="000000"/>
                <w:sz w:val="16"/>
                <w:szCs w:val="16"/>
              </w:rPr>
              <w:t>Iratkezelési szabályzat alapján 50 év a megőrzési idő a jogviszony megszűnésétől</w:t>
            </w:r>
          </w:p>
        </w:tc>
      </w:tr>
      <w:tr w:rsidR="00346B97" w:rsidRPr="00564B5A" w14:paraId="4FD95BB8"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F3B792E" w14:textId="77777777" w:rsidR="00346B97" w:rsidRPr="00564B5A" w:rsidRDefault="00346B97" w:rsidP="00346B97">
            <w:pPr>
              <w:jc w:val="center"/>
              <w:rPr>
                <w:b/>
                <w:bCs/>
                <w:color w:val="000000"/>
                <w:sz w:val="16"/>
                <w:szCs w:val="16"/>
              </w:rPr>
            </w:pPr>
            <w:r w:rsidRPr="00564B5A">
              <w:rPr>
                <w:b/>
                <w:bCs/>
                <w:color w:val="000000"/>
                <w:sz w:val="16"/>
                <w:szCs w:val="16"/>
              </w:rPr>
              <w:lastRenderedPageBreak/>
              <w:t>60.</w:t>
            </w:r>
          </w:p>
        </w:tc>
        <w:tc>
          <w:tcPr>
            <w:tcW w:w="3261" w:type="dxa"/>
            <w:tcBorders>
              <w:top w:val="nil"/>
              <w:left w:val="nil"/>
              <w:bottom w:val="single" w:sz="8" w:space="0" w:color="auto"/>
              <w:right w:val="single" w:sz="8" w:space="0" w:color="auto"/>
            </w:tcBorders>
            <w:shd w:val="clear" w:color="000000" w:fill="D9D9D9"/>
            <w:vAlign w:val="center"/>
            <w:hideMark/>
          </w:tcPr>
          <w:p w14:paraId="17A49A74" w14:textId="77777777" w:rsidR="00346B97" w:rsidRPr="00564B5A" w:rsidRDefault="00346B97" w:rsidP="00346B97">
            <w:pPr>
              <w:jc w:val="center"/>
              <w:rPr>
                <w:sz w:val="16"/>
                <w:szCs w:val="16"/>
              </w:rPr>
            </w:pPr>
            <w:r w:rsidRPr="00564B5A">
              <w:rPr>
                <w:sz w:val="16"/>
                <w:szCs w:val="16"/>
              </w:rPr>
              <w:t>Név, munkakör</w:t>
            </w:r>
          </w:p>
        </w:tc>
        <w:tc>
          <w:tcPr>
            <w:tcW w:w="850" w:type="dxa"/>
            <w:tcBorders>
              <w:top w:val="nil"/>
              <w:left w:val="nil"/>
              <w:bottom w:val="single" w:sz="8" w:space="0" w:color="auto"/>
              <w:right w:val="single" w:sz="8" w:space="0" w:color="auto"/>
            </w:tcBorders>
            <w:shd w:val="clear" w:color="000000" w:fill="D9D9D9"/>
            <w:vAlign w:val="center"/>
            <w:hideMark/>
          </w:tcPr>
          <w:p w14:paraId="20C60539"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7C30E3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4104F16D" w14:textId="77777777" w:rsidR="00346B97" w:rsidRPr="00564B5A" w:rsidRDefault="00346B97" w:rsidP="00346B97">
            <w:pPr>
              <w:jc w:val="center"/>
              <w:rPr>
                <w:b/>
                <w:bCs/>
                <w:color w:val="000000"/>
                <w:sz w:val="16"/>
                <w:szCs w:val="16"/>
              </w:rPr>
            </w:pPr>
            <w:r w:rsidRPr="00564B5A">
              <w:rPr>
                <w:b/>
                <w:bCs/>
                <w:color w:val="000000"/>
                <w:sz w:val="16"/>
                <w:szCs w:val="16"/>
              </w:rPr>
              <w:t>Kulcsnyilvántartás vezetése</w:t>
            </w:r>
          </w:p>
        </w:tc>
        <w:tc>
          <w:tcPr>
            <w:tcW w:w="1356" w:type="dxa"/>
            <w:tcBorders>
              <w:top w:val="nil"/>
              <w:left w:val="nil"/>
              <w:bottom w:val="single" w:sz="8" w:space="0" w:color="auto"/>
              <w:right w:val="single" w:sz="8" w:space="0" w:color="auto"/>
            </w:tcBorders>
            <w:shd w:val="clear" w:color="000000" w:fill="D9D9D9"/>
            <w:vAlign w:val="center"/>
            <w:hideMark/>
          </w:tcPr>
          <w:p w14:paraId="75AECB32" w14:textId="77777777" w:rsidR="00346B97" w:rsidRPr="00564B5A" w:rsidRDefault="00346B97" w:rsidP="00346B97">
            <w:pPr>
              <w:jc w:val="center"/>
              <w:rPr>
                <w:color w:val="000000"/>
                <w:sz w:val="16"/>
                <w:szCs w:val="16"/>
              </w:rPr>
            </w:pPr>
            <w:r w:rsidRPr="00564B5A">
              <w:rPr>
                <w:color w:val="000000"/>
                <w:sz w:val="16"/>
                <w:szCs w:val="16"/>
              </w:rPr>
              <w:t>papír alapon (kulcsnyilvántartás táblázatos formában)</w:t>
            </w:r>
          </w:p>
        </w:tc>
        <w:tc>
          <w:tcPr>
            <w:tcW w:w="993" w:type="dxa"/>
            <w:tcBorders>
              <w:top w:val="nil"/>
              <w:left w:val="nil"/>
              <w:bottom w:val="single" w:sz="8" w:space="0" w:color="auto"/>
              <w:right w:val="single" w:sz="8" w:space="0" w:color="auto"/>
            </w:tcBorders>
            <w:shd w:val="clear" w:color="000000" w:fill="D9D9D9"/>
            <w:vAlign w:val="center"/>
            <w:hideMark/>
          </w:tcPr>
          <w:p w14:paraId="4DB62CE2" w14:textId="77777777" w:rsidR="00346B97" w:rsidRPr="00564B5A" w:rsidRDefault="00346B97" w:rsidP="00346B97">
            <w:pPr>
              <w:jc w:val="center"/>
              <w:rPr>
                <w:color w:val="000000"/>
                <w:sz w:val="16"/>
                <w:szCs w:val="16"/>
              </w:rPr>
            </w:pPr>
            <w:r w:rsidRPr="00564B5A">
              <w:rPr>
                <w:color w:val="000000"/>
                <w:sz w:val="16"/>
                <w:szCs w:val="16"/>
              </w:rPr>
              <w:t xml:space="preserve">Közérdekű feladat végrehajtáséhoz szükséges [GDPR 6. cikk (1) </w:t>
            </w:r>
            <w:proofErr w:type="spellStart"/>
            <w:r w:rsidRPr="00564B5A">
              <w:rPr>
                <w:color w:val="000000"/>
                <w:sz w:val="16"/>
                <w:szCs w:val="16"/>
              </w:rPr>
              <w:t>bek</w:t>
            </w:r>
            <w:proofErr w:type="spellEnd"/>
            <w:r w:rsidRPr="00564B5A">
              <w:rPr>
                <w:color w:val="000000"/>
                <w:sz w:val="16"/>
                <w:szCs w:val="16"/>
              </w:rPr>
              <w:t xml:space="preserve">. E) pont] </w:t>
            </w:r>
          </w:p>
        </w:tc>
        <w:tc>
          <w:tcPr>
            <w:tcW w:w="1701" w:type="dxa"/>
            <w:tcBorders>
              <w:top w:val="nil"/>
              <w:left w:val="nil"/>
              <w:bottom w:val="single" w:sz="8" w:space="0" w:color="auto"/>
              <w:right w:val="single" w:sz="8" w:space="0" w:color="auto"/>
            </w:tcBorders>
            <w:shd w:val="clear" w:color="000000" w:fill="D9D9D9"/>
            <w:vAlign w:val="center"/>
            <w:hideMark/>
          </w:tcPr>
          <w:p w14:paraId="60E4AD58" w14:textId="77777777" w:rsidR="00346B97" w:rsidRPr="00564B5A" w:rsidRDefault="00346B97" w:rsidP="00346B97">
            <w:pPr>
              <w:jc w:val="center"/>
              <w:rPr>
                <w:color w:val="000000"/>
                <w:sz w:val="16"/>
                <w:szCs w:val="16"/>
              </w:rPr>
            </w:pPr>
            <w:r w:rsidRPr="00564B5A">
              <w:rPr>
                <w:color w:val="000000"/>
                <w:sz w:val="16"/>
                <w:szCs w:val="16"/>
              </w:rPr>
              <w:t>41/2015. (VII.15.) BM rendelet 4. sz. melléklet 3.2.1.4.1. fejezet</w:t>
            </w:r>
          </w:p>
        </w:tc>
        <w:tc>
          <w:tcPr>
            <w:tcW w:w="2409" w:type="dxa"/>
            <w:tcBorders>
              <w:top w:val="nil"/>
              <w:left w:val="nil"/>
              <w:bottom w:val="single" w:sz="8" w:space="0" w:color="auto"/>
              <w:right w:val="single" w:sz="8" w:space="0" w:color="auto"/>
            </w:tcBorders>
            <w:shd w:val="clear" w:color="000000" w:fill="D9D9D9"/>
            <w:vAlign w:val="center"/>
            <w:hideMark/>
          </w:tcPr>
          <w:p w14:paraId="3FDB019B" w14:textId="77777777" w:rsidR="00346B97" w:rsidRPr="00564B5A" w:rsidRDefault="00346B97" w:rsidP="00346B97">
            <w:pPr>
              <w:jc w:val="center"/>
              <w:rPr>
                <w:sz w:val="16"/>
                <w:szCs w:val="16"/>
              </w:rPr>
            </w:pPr>
            <w:r w:rsidRPr="00564B5A">
              <w:rPr>
                <w:sz w:val="16"/>
                <w:szCs w:val="16"/>
              </w:rPr>
              <w:t>Foglalkoztatás megszűnéséig</w:t>
            </w:r>
          </w:p>
        </w:tc>
      </w:tr>
      <w:tr w:rsidR="00346B97" w:rsidRPr="00564B5A" w14:paraId="106C55AB"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0A07576" w14:textId="77777777" w:rsidR="00346B97" w:rsidRPr="00564B5A" w:rsidRDefault="00346B97" w:rsidP="00346B97">
            <w:pPr>
              <w:jc w:val="center"/>
              <w:rPr>
                <w:b/>
                <w:bCs/>
                <w:color w:val="000000"/>
                <w:sz w:val="16"/>
                <w:szCs w:val="16"/>
              </w:rPr>
            </w:pPr>
            <w:r w:rsidRPr="00564B5A">
              <w:rPr>
                <w:b/>
                <w:bCs/>
                <w:color w:val="000000"/>
                <w:sz w:val="16"/>
                <w:szCs w:val="16"/>
              </w:rPr>
              <w:t>61.</w:t>
            </w:r>
          </w:p>
        </w:tc>
        <w:tc>
          <w:tcPr>
            <w:tcW w:w="3261" w:type="dxa"/>
            <w:tcBorders>
              <w:top w:val="nil"/>
              <w:left w:val="nil"/>
              <w:bottom w:val="single" w:sz="8" w:space="0" w:color="auto"/>
              <w:right w:val="single" w:sz="8" w:space="0" w:color="auto"/>
            </w:tcBorders>
            <w:shd w:val="clear" w:color="000000" w:fill="D9D9D9"/>
            <w:vAlign w:val="center"/>
            <w:hideMark/>
          </w:tcPr>
          <w:p w14:paraId="06C724FC" w14:textId="77777777" w:rsidR="00346B97" w:rsidRPr="00564B5A" w:rsidRDefault="00346B97" w:rsidP="00346B97">
            <w:pPr>
              <w:jc w:val="center"/>
              <w:rPr>
                <w:sz w:val="16"/>
                <w:szCs w:val="16"/>
              </w:rPr>
            </w:pPr>
            <w:r w:rsidRPr="00564B5A">
              <w:rPr>
                <w:sz w:val="16"/>
                <w:szCs w:val="16"/>
              </w:rPr>
              <w:t>Név, munkakör</w:t>
            </w:r>
          </w:p>
        </w:tc>
        <w:tc>
          <w:tcPr>
            <w:tcW w:w="850" w:type="dxa"/>
            <w:tcBorders>
              <w:top w:val="nil"/>
              <w:left w:val="nil"/>
              <w:bottom w:val="single" w:sz="8" w:space="0" w:color="auto"/>
              <w:right w:val="single" w:sz="8" w:space="0" w:color="auto"/>
            </w:tcBorders>
            <w:shd w:val="clear" w:color="000000" w:fill="D9D9D9"/>
            <w:vAlign w:val="center"/>
            <w:hideMark/>
          </w:tcPr>
          <w:p w14:paraId="20E2875A"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D6F5D3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2456DDF2" w14:textId="77777777" w:rsidR="00346B97" w:rsidRPr="00564B5A" w:rsidRDefault="00346B97" w:rsidP="00346B97">
            <w:pPr>
              <w:jc w:val="center"/>
              <w:rPr>
                <w:b/>
                <w:bCs/>
                <w:color w:val="000000"/>
                <w:sz w:val="16"/>
                <w:szCs w:val="16"/>
              </w:rPr>
            </w:pPr>
            <w:r w:rsidRPr="00564B5A">
              <w:rPr>
                <w:b/>
                <w:bCs/>
                <w:color w:val="000000"/>
                <w:sz w:val="16"/>
                <w:szCs w:val="16"/>
              </w:rPr>
              <w:t>Tárgyieszköz leltár felvétele és vezetése, munkáltatói ellenőrzés segítése</w:t>
            </w:r>
          </w:p>
        </w:tc>
        <w:tc>
          <w:tcPr>
            <w:tcW w:w="1356" w:type="dxa"/>
            <w:tcBorders>
              <w:top w:val="nil"/>
              <w:left w:val="nil"/>
              <w:bottom w:val="single" w:sz="8" w:space="0" w:color="auto"/>
              <w:right w:val="single" w:sz="8" w:space="0" w:color="auto"/>
            </w:tcBorders>
            <w:shd w:val="clear" w:color="000000" w:fill="D9D9D9"/>
            <w:vAlign w:val="center"/>
            <w:hideMark/>
          </w:tcPr>
          <w:p w14:paraId="338D48C8" w14:textId="77777777" w:rsidR="00346B97" w:rsidRPr="00564B5A" w:rsidRDefault="00346B97" w:rsidP="00346B97">
            <w:pPr>
              <w:jc w:val="center"/>
              <w:rPr>
                <w:color w:val="000000"/>
                <w:sz w:val="16"/>
                <w:szCs w:val="16"/>
              </w:rPr>
            </w:pPr>
            <w:r w:rsidRPr="00564B5A">
              <w:rPr>
                <w:color w:val="000000"/>
                <w:sz w:val="16"/>
                <w:szCs w:val="16"/>
              </w:rPr>
              <w:t>papír alapon (tárgyieszköz leltár) és elektronikusan (számítógépen táblázatos formában)</w:t>
            </w:r>
            <w:r w:rsidRPr="00564B5A">
              <w:rPr>
                <w:color w:val="FF0000"/>
                <w:sz w:val="16"/>
                <w:szCs w:val="16"/>
              </w:rPr>
              <w:t xml:space="preserve"> </w:t>
            </w:r>
          </w:p>
        </w:tc>
        <w:tc>
          <w:tcPr>
            <w:tcW w:w="993" w:type="dxa"/>
            <w:tcBorders>
              <w:top w:val="nil"/>
              <w:left w:val="nil"/>
              <w:bottom w:val="single" w:sz="8" w:space="0" w:color="auto"/>
              <w:right w:val="single" w:sz="8" w:space="0" w:color="auto"/>
            </w:tcBorders>
            <w:shd w:val="clear" w:color="000000" w:fill="D9D9D9"/>
            <w:vAlign w:val="center"/>
            <w:hideMark/>
          </w:tcPr>
          <w:p w14:paraId="4E2DFF84"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tc>
        <w:tc>
          <w:tcPr>
            <w:tcW w:w="1701" w:type="dxa"/>
            <w:tcBorders>
              <w:top w:val="nil"/>
              <w:left w:val="nil"/>
              <w:bottom w:val="single" w:sz="8" w:space="0" w:color="auto"/>
              <w:right w:val="single" w:sz="8" w:space="0" w:color="auto"/>
            </w:tcBorders>
            <w:shd w:val="clear" w:color="000000" w:fill="D9D9D9"/>
            <w:vAlign w:val="center"/>
            <w:hideMark/>
          </w:tcPr>
          <w:p w14:paraId="55B04325" w14:textId="77777777" w:rsidR="00346B97" w:rsidRPr="00564B5A" w:rsidRDefault="00346B97" w:rsidP="00346B97">
            <w:pPr>
              <w:jc w:val="center"/>
              <w:rPr>
                <w:color w:val="000000"/>
                <w:sz w:val="16"/>
                <w:szCs w:val="16"/>
              </w:rPr>
            </w:pPr>
            <w:r w:rsidRPr="00564B5A">
              <w:rPr>
                <w:color w:val="000000"/>
                <w:sz w:val="16"/>
                <w:szCs w:val="16"/>
              </w:rPr>
              <w:t>4/2013. (I.11.) Korm. Rendelet 22. §</w:t>
            </w:r>
          </w:p>
        </w:tc>
        <w:tc>
          <w:tcPr>
            <w:tcW w:w="2409" w:type="dxa"/>
            <w:tcBorders>
              <w:top w:val="nil"/>
              <w:left w:val="nil"/>
              <w:bottom w:val="single" w:sz="8" w:space="0" w:color="auto"/>
              <w:right w:val="single" w:sz="8" w:space="0" w:color="auto"/>
            </w:tcBorders>
            <w:shd w:val="clear" w:color="000000" w:fill="D9D9D9"/>
            <w:vAlign w:val="center"/>
            <w:hideMark/>
          </w:tcPr>
          <w:p w14:paraId="660CB443" w14:textId="77777777" w:rsidR="00346B97" w:rsidRPr="00564B5A" w:rsidRDefault="00346B97" w:rsidP="00346B97">
            <w:pPr>
              <w:jc w:val="center"/>
              <w:rPr>
                <w:sz w:val="16"/>
                <w:szCs w:val="16"/>
              </w:rPr>
            </w:pPr>
            <w:r w:rsidRPr="00564B5A">
              <w:rPr>
                <w:sz w:val="16"/>
                <w:szCs w:val="16"/>
              </w:rPr>
              <w:t>a foglalkoztatás megszűnéséig</w:t>
            </w:r>
          </w:p>
        </w:tc>
      </w:tr>
      <w:tr w:rsidR="00346B97" w:rsidRPr="00564B5A" w14:paraId="2EFB24D0"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271F471B" w14:textId="77777777" w:rsidR="00346B97" w:rsidRPr="00564B5A" w:rsidRDefault="00346B97" w:rsidP="00346B97">
            <w:pPr>
              <w:jc w:val="center"/>
              <w:rPr>
                <w:b/>
                <w:bCs/>
                <w:color w:val="000000"/>
                <w:sz w:val="16"/>
                <w:szCs w:val="16"/>
              </w:rPr>
            </w:pPr>
            <w:r w:rsidRPr="00564B5A">
              <w:rPr>
                <w:b/>
                <w:bCs/>
                <w:color w:val="000000"/>
                <w:sz w:val="16"/>
                <w:szCs w:val="16"/>
              </w:rPr>
              <w:t>62.</w:t>
            </w:r>
          </w:p>
        </w:tc>
        <w:tc>
          <w:tcPr>
            <w:tcW w:w="3261" w:type="dxa"/>
            <w:tcBorders>
              <w:top w:val="nil"/>
              <w:left w:val="nil"/>
              <w:bottom w:val="single" w:sz="8" w:space="0" w:color="auto"/>
              <w:right w:val="single" w:sz="8" w:space="0" w:color="auto"/>
            </w:tcBorders>
            <w:shd w:val="clear" w:color="000000" w:fill="D9D9D9"/>
            <w:vAlign w:val="center"/>
            <w:hideMark/>
          </w:tcPr>
          <w:p w14:paraId="75F7A34F" w14:textId="77777777" w:rsidR="00346B97" w:rsidRPr="00564B5A" w:rsidRDefault="00346B97" w:rsidP="00346B97">
            <w:pPr>
              <w:jc w:val="center"/>
              <w:rPr>
                <w:sz w:val="16"/>
                <w:szCs w:val="16"/>
              </w:rPr>
            </w:pPr>
            <w:r w:rsidRPr="00564B5A">
              <w:rPr>
                <w:sz w:val="16"/>
                <w:szCs w:val="16"/>
              </w:rPr>
              <w:t>Bélyegzőt átvevő munkatárs neve, beosztása, átvétel időpontja, bélyegző leadásának időpontja, aláírás</w:t>
            </w:r>
          </w:p>
        </w:tc>
        <w:tc>
          <w:tcPr>
            <w:tcW w:w="850" w:type="dxa"/>
            <w:tcBorders>
              <w:top w:val="nil"/>
              <w:left w:val="nil"/>
              <w:bottom w:val="single" w:sz="8" w:space="0" w:color="auto"/>
              <w:right w:val="single" w:sz="8" w:space="0" w:color="auto"/>
            </w:tcBorders>
            <w:shd w:val="clear" w:color="000000" w:fill="D9D9D9"/>
            <w:vAlign w:val="center"/>
            <w:hideMark/>
          </w:tcPr>
          <w:p w14:paraId="3840F8FF"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2F9D2CAC"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3BC79AC0" w14:textId="77777777" w:rsidR="00346B97" w:rsidRPr="00564B5A" w:rsidRDefault="00346B97" w:rsidP="00346B97">
            <w:pPr>
              <w:jc w:val="center"/>
              <w:rPr>
                <w:b/>
                <w:bCs/>
                <w:color w:val="000000"/>
                <w:sz w:val="16"/>
                <w:szCs w:val="16"/>
              </w:rPr>
            </w:pPr>
            <w:r w:rsidRPr="00564B5A">
              <w:rPr>
                <w:b/>
                <w:bCs/>
                <w:color w:val="000000"/>
                <w:sz w:val="16"/>
                <w:szCs w:val="16"/>
              </w:rPr>
              <w:t xml:space="preserve">Bélyegző </w:t>
            </w:r>
            <w:proofErr w:type="spellStart"/>
            <w:r w:rsidRPr="00564B5A">
              <w:rPr>
                <w:b/>
                <w:bCs/>
                <w:color w:val="000000"/>
                <w:sz w:val="16"/>
                <w:szCs w:val="16"/>
              </w:rPr>
              <w:t>nyílvántartás</w:t>
            </w:r>
            <w:proofErr w:type="spellEnd"/>
            <w:r w:rsidRPr="00564B5A">
              <w:rPr>
                <w:b/>
                <w:bCs/>
                <w:color w:val="000000"/>
                <w:sz w:val="16"/>
                <w:szCs w:val="16"/>
              </w:rPr>
              <w:t xml:space="preserve"> vezetése</w:t>
            </w:r>
          </w:p>
        </w:tc>
        <w:tc>
          <w:tcPr>
            <w:tcW w:w="1356" w:type="dxa"/>
            <w:tcBorders>
              <w:top w:val="nil"/>
              <w:left w:val="nil"/>
              <w:bottom w:val="single" w:sz="8" w:space="0" w:color="auto"/>
              <w:right w:val="single" w:sz="8" w:space="0" w:color="auto"/>
            </w:tcBorders>
            <w:shd w:val="clear" w:color="000000" w:fill="D9D9D9"/>
            <w:vAlign w:val="center"/>
            <w:hideMark/>
          </w:tcPr>
          <w:p w14:paraId="7388908A" w14:textId="77777777" w:rsidR="00346B97" w:rsidRPr="00564B5A" w:rsidRDefault="00346B97" w:rsidP="00346B97">
            <w:pPr>
              <w:jc w:val="center"/>
              <w:rPr>
                <w:sz w:val="16"/>
                <w:szCs w:val="16"/>
              </w:rPr>
            </w:pPr>
            <w:r w:rsidRPr="00564B5A">
              <w:rPr>
                <w:sz w:val="16"/>
                <w:szCs w:val="16"/>
              </w:rPr>
              <w:t>papír alapon (bélyegző nyilvántartás szerint vezetett)</w:t>
            </w:r>
          </w:p>
        </w:tc>
        <w:tc>
          <w:tcPr>
            <w:tcW w:w="993" w:type="dxa"/>
            <w:tcBorders>
              <w:top w:val="nil"/>
              <w:left w:val="nil"/>
              <w:bottom w:val="single" w:sz="8" w:space="0" w:color="auto"/>
              <w:right w:val="single" w:sz="8" w:space="0" w:color="auto"/>
            </w:tcBorders>
            <w:shd w:val="clear" w:color="000000" w:fill="D9D9D9"/>
            <w:vAlign w:val="center"/>
            <w:hideMark/>
          </w:tcPr>
          <w:p w14:paraId="591DE156" w14:textId="77777777" w:rsidR="00346B97" w:rsidRPr="00564B5A" w:rsidRDefault="00346B97" w:rsidP="00346B97">
            <w:pPr>
              <w:jc w:val="center"/>
              <w:rPr>
                <w:color w:val="000000"/>
                <w:sz w:val="16"/>
                <w:szCs w:val="16"/>
              </w:rPr>
            </w:pPr>
            <w:r w:rsidRPr="00564B5A">
              <w:rPr>
                <w:color w:val="000000"/>
                <w:sz w:val="16"/>
                <w:szCs w:val="16"/>
              </w:rPr>
              <w:t xml:space="preserve">Közérdekű feladat végrehajtáséhoz szükséges [GDPR 6. cikk (1) </w:t>
            </w:r>
            <w:proofErr w:type="spellStart"/>
            <w:r w:rsidRPr="00564B5A">
              <w:rPr>
                <w:color w:val="000000"/>
                <w:sz w:val="16"/>
                <w:szCs w:val="16"/>
              </w:rPr>
              <w:t>bek</w:t>
            </w:r>
            <w:proofErr w:type="spellEnd"/>
            <w:r w:rsidRPr="00564B5A">
              <w:rPr>
                <w:color w:val="000000"/>
                <w:sz w:val="16"/>
                <w:szCs w:val="16"/>
              </w:rPr>
              <w:t xml:space="preserve">. E) pont] </w:t>
            </w:r>
          </w:p>
        </w:tc>
        <w:tc>
          <w:tcPr>
            <w:tcW w:w="1701" w:type="dxa"/>
            <w:tcBorders>
              <w:top w:val="nil"/>
              <w:left w:val="nil"/>
              <w:bottom w:val="single" w:sz="8" w:space="0" w:color="auto"/>
              <w:right w:val="single" w:sz="8" w:space="0" w:color="auto"/>
            </w:tcBorders>
            <w:shd w:val="clear" w:color="000000" w:fill="D9D9D9"/>
            <w:vAlign w:val="center"/>
            <w:hideMark/>
          </w:tcPr>
          <w:p w14:paraId="6A5A8CF6" w14:textId="77777777" w:rsidR="00346B97" w:rsidRPr="00564B5A" w:rsidRDefault="00346B97" w:rsidP="00346B97">
            <w:pPr>
              <w:jc w:val="center"/>
              <w:rPr>
                <w:sz w:val="16"/>
                <w:szCs w:val="16"/>
              </w:rPr>
            </w:pPr>
            <w:r w:rsidRPr="00564B5A">
              <w:rPr>
                <w:sz w:val="16"/>
                <w:szCs w:val="16"/>
              </w:rPr>
              <w:t>Bélyegző nyilvántartás</w:t>
            </w:r>
          </w:p>
        </w:tc>
        <w:tc>
          <w:tcPr>
            <w:tcW w:w="2409" w:type="dxa"/>
            <w:tcBorders>
              <w:top w:val="nil"/>
              <w:left w:val="nil"/>
              <w:bottom w:val="single" w:sz="8" w:space="0" w:color="auto"/>
              <w:right w:val="single" w:sz="8" w:space="0" w:color="auto"/>
            </w:tcBorders>
            <w:shd w:val="clear" w:color="000000" w:fill="D9D9D9"/>
            <w:vAlign w:val="center"/>
            <w:hideMark/>
          </w:tcPr>
          <w:p w14:paraId="2EDEA8B6" w14:textId="77777777" w:rsidR="00346B97" w:rsidRPr="00564B5A" w:rsidRDefault="00346B97" w:rsidP="00346B97">
            <w:pPr>
              <w:jc w:val="center"/>
              <w:rPr>
                <w:sz w:val="16"/>
                <w:szCs w:val="16"/>
              </w:rPr>
            </w:pPr>
            <w:r w:rsidRPr="00564B5A">
              <w:rPr>
                <w:sz w:val="16"/>
                <w:szCs w:val="16"/>
              </w:rPr>
              <w:t>Bélyegzők selejtezéséig</w:t>
            </w:r>
          </w:p>
        </w:tc>
      </w:tr>
      <w:tr w:rsidR="00346B97" w:rsidRPr="00564B5A" w14:paraId="41AF4FFD"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3BFF91B" w14:textId="77777777" w:rsidR="00346B97" w:rsidRPr="00564B5A" w:rsidRDefault="00346B97" w:rsidP="00346B97">
            <w:pPr>
              <w:jc w:val="center"/>
              <w:rPr>
                <w:b/>
                <w:bCs/>
                <w:color w:val="000000"/>
                <w:sz w:val="16"/>
                <w:szCs w:val="16"/>
              </w:rPr>
            </w:pPr>
            <w:r w:rsidRPr="00564B5A">
              <w:rPr>
                <w:b/>
                <w:bCs/>
                <w:color w:val="000000"/>
                <w:sz w:val="16"/>
                <w:szCs w:val="16"/>
              </w:rPr>
              <w:t>63.</w:t>
            </w:r>
          </w:p>
        </w:tc>
        <w:tc>
          <w:tcPr>
            <w:tcW w:w="3261" w:type="dxa"/>
            <w:tcBorders>
              <w:top w:val="nil"/>
              <w:left w:val="nil"/>
              <w:bottom w:val="single" w:sz="8" w:space="0" w:color="auto"/>
              <w:right w:val="single" w:sz="8" w:space="0" w:color="auto"/>
            </w:tcBorders>
            <w:shd w:val="clear" w:color="000000" w:fill="D9D9D9"/>
            <w:vAlign w:val="center"/>
            <w:hideMark/>
          </w:tcPr>
          <w:p w14:paraId="26C46DD5" w14:textId="77777777" w:rsidR="00346B97" w:rsidRPr="00564B5A" w:rsidRDefault="00346B97" w:rsidP="00346B97">
            <w:pPr>
              <w:jc w:val="center"/>
              <w:rPr>
                <w:sz w:val="16"/>
                <w:szCs w:val="16"/>
              </w:rPr>
            </w:pPr>
            <w:r w:rsidRPr="00564B5A">
              <w:rPr>
                <w:sz w:val="16"/>
                <w:szCs w:val="16"/>
              </w:rPr>
              <w:t>Név, születési név, születési idő és hely, lakcím, munkakör, munkaviszony kezdete, vége, per tárgya, per során megadott és keletkezett egyéb személyes adatok</w:t>
            </w:r>
          </w:p>
        </w:tc>
        <w:tc>
          <w:tcPr>
            <w:tcW w:w="850" w:type="dxa"/>
            <w:tcBorders>
              <w:top w:val="nil"/>
              <w:left w:val="nil"/>
              <w:bottom w:val="single" w:sz="8" w:space="0" w:color="auto"/>
              <w:right w:val="single" w:sz="8" w:space="0" w:color="auto"/>
            </w:tcBorders>
            <w:shd w:val="clear" w:color="000000" w:fill="D9D9D9"/>
            <w:vAlign w:val="center"/>
            <w:hideMark/>
          </w:tcPr>
          <w:p w14:paraId="58B642F1"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63330B17"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383D4EA4" w14:textId="77777777" w:rsidR="00346B97" w:rsidRPr="00564B5A" w:rsidRDefault="00346B97" w:rsidP="00346B97">
            <w:pPr>
              <w:jc w:val="center"/>
              <w:rPr>
                <w:b/>
                <w:bCs/>
                <w:color w:val="000000"/>
                <w:sz w:val="16"/>
                <w:szCs w:val="16"/>
              </w:rPr>
            </w:pPr>
            <w:r w:rsidRPr="00564B5A">
              <w:rPr>
                <w:b/>
                <w:bCs/>
                <w:color w:val="000000"/>
                <w:sz w:val="16"/>
                <w:szCs w:val="16"/>
              </w:rPr>
              <w:t>Közszolgálati jogvitákkal kapcsolatos ügyintézés</w:t>
            </w:r>
          </w:p>
        </w:tc>
        <w:tc>
          <w:tcPr>
            <w:tcW w:w="1356" w:type="dxa"/>
            <w:tcBorders>
              <w:top w:val="nil"/>
              <w:left w:val="nil"/>
              <w:bottom w:val="single" w:sz="8" w:space="0" w:color="auto"/>
              <w:right w:val="single" w:sz="8" w:space="0" w:color="auto"/>
            </w:tcBorders>
            <w:shd w:val="clear" w:color="000000" w:fill="D9D9D9"/>
            <w:vAlign w:val="center"/>
            <w:hideMark/>
          </w:tcPr>
          <w:p w14:paraId="22FEC8E4" w14:textId="77777777" w:rsidR="00346B97" w:rsidRPr="00564B5A" w:rsidRDefault="00346B97" w:rsidP="00346B97">
            <w:pPr>
              <w:jc w:val="center"/>
              <w:rPr>
                <w:color w:val="000000"/>
                <w:sz w:val="16"/>
                <w:szCs w:val="16"/>
              </w:rPr>
            </w:pPr>
            <w:r w:rsidRPr="00564B5A">
              <w:rPr>
                <w:color w:val="000000"/>
                <w:sz w:val="16"/>
                <w:szCs w:val="16"/>
              </w:rPr>
              <w:t xml:space="preserve">papír alapon (érintett  beadványai, a </w:t>
            </w:r>
            <w:proofErr w:type="gramStart"/>
            <w:r w:rsidRPr="00564B5A">
              <w:rPr>
                <w:color w:val="000000"/>
                <w:sz w:val="16"/>
                <w:szCs w:val="16"/>
              </w:rPr>
              <w:t>per rendelkezésre</w:t>
            </w:r>
            <w:proofErr w:type="gramEnd"/>
            <w:r w:rsidRPr="00564B5A">
              <w:rPr>
                <w:color w:val="000000"/>
                <w:sz w:val="16"/>
                <w:szCs w:val="16"/>
              </w:rPr>
              <w:t xml:space="preserve"> álló iratai)</w:t>
            </w:r>
          </w:p>
        </w:tc>
        <w:tc>
          <w:tcPr>
            <w:tcW w:w="993" w:type="dxa"/>
            <w:tcBorders>
              <w:top w:val="nil"/>
              <w:left w:val="nil"/>
              <w:bottom w:val="single" w:sz="8" w:space="0" w:color="auto"/>
              <w:right w:val="single" w:sz="8" w:space="0" w:color="auto"/>
            </w:tcBorders>
            <w:shd w:val="clear" w:color="000000" w:fill="D9D9D9"/>
            <w:vAlign w:val="center"/>
            <w:hideMark/>
          </w:tcPr>
          <w:p w14:paraId="236D881B"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tc>
        <w:tc>
          <w:tcPr>
            <w:tcW w:w="1701" w:type="dxa"/>
            <w:tcBorders>
              <w:top w:val="nil"/>
              <w:left w:val="nil"/>
              <w:bottom w:val="single" w:sz="8" w:space="0" w:color="auto"/>
              <w:right w:val="single" w:sz="8" w:space="0" w:color="auto"/>
            </w:tcBorders>
            <w:shd w:val="clear" w:color="000000" w:fill="D9D9D9"/>
            <w:vAlign w:val="center"/>
            <w:hideMark/>
          </w:tcPr>
          <w:p w14:paraId="3C0B2CE8" w14:textId="77777777" w:rsidR="00346B97" w:rsidRPr="00564B5A" w:rsidRDefault="00346B97" w:rsidP="00346B97">
            <w:pPr>
              <w:jc w:val="center"/>
              <w:rPr>
                <w:color w:val="000000"/>
                <w:sz w:val="16"/>
                <w:szCs w:val="16"/>
              </w:rPr>
            </w:pPr>
            <w:r w:rsidRPr="00564B5A">
              <w:rPr>
                <w:color w:val="000000"/>
                <w:sz w:val="16"/>
                <w:szCs w:val="16"/>
              </w:rPr>
              <w:t>2016. évi CXXX. Tv. 508-521. §§</w:t>
            </w:r>
          </w:p>
        </w:tc>
        <w:tc>
          <w:tcPr>
            <w:tcW w:w="2409" w:type="dxa"/>
            <w:tcBorders>
              <w:top w:val="nil"/>
              <w:left w:val="nil"/>
              <w:bottom w:val="single" w:sz="8" w:space="0" w:color="auto"/>
              <w:right w:val="single" w:sz="8" w:space="0" w:color="auto"/>
            </w:tcBorders>
            <w:shd w:val="clear" w:color="000000" w:fill="D9D9D9"/>
            <w:vAlign w:val="center"/>
            <w:hideMark/>
          </w:tcPr>
          <w:p w14:paraId="13C6837F" w14:textId="77777777" w:rsidR="00346B97" w:rsidRPr="00564B5A" w:rsidRDefault="00346B97" w:rsidP="00346B97">
            <w:pPr>
              <w:jc w:val="center"/>
              <w:rPr>
                <w:sz w:val="16"/>
                <w:szCs w:val="16"/>
              </w:rPr>
            </w:pPr>
            <w:r w:rsidRPr="00564B5A">
              <w:rPr>
                <w:sz w:val="16"/>
                <w:szCs w:val="16"/>
              </w:rPr>
              <w:t xml:space="preserve">Iratkezelési szabályzat alapján 15 év a megőrzési idő </w:t>
            </w:r>
          </w:p>
        </w:tc>
      </w:tr>
      <w:tr w:rsidR="00346B97" w:rsidRPr="00564B5A" w14:paraId="365E2305"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7D9C873B" w14:textId="77777777" w:rsidR="00346B97" w:rsidRPr="00564B5A" w:rsidRDefault="00346B97" w:rsidP="00346B97">
            <w:pPr>
              <w:jc w:val="center"/>
              <w:rPr>
                <w:b/>
                <w:bCs/>
                <w:color w:val="000000"/>
                <w:sz w:val="16"/>
                <w:szCs w:val="16"/>
              </w:rPr>
            </w:pPr>
            <w:r w:rsidRPr="00564B5A">
              <w:rPr>
                <w:b/>
                <w:bCs/>
                <w:color w:val="000000"/>
                <w:sz w:val="16"/>
                <w:szCs w:val="16"/>
              </w:rPr>
              <w:t>64.</w:t>
            </w:r>
          </w:p>
        </w:tc>
        <w:tc>
          <w:tcPr>
            <w:tcW w:w="3261" w:type="dxa"/>
            <w:tcBorders>
              <w:top w:val="nil"/>
              <w:left w:val="nil"/>
              <w:bottom w:val="single" w:sz="8" w:space="0" w:color="auto"/>
              <w:right w:val="single" w:sz="8" w:space="0" w:color="auto"/>
            </w:tcBorders>
            <w:shd w:val="clear" w:color="000000" w:fill="D9D9D9"/>
            <w:vAlign w:val="center"/>
            <w:hideMark/>
          </w:tcPr>
          <w:p w14:paraId="78FCD8F8" w14:textId="77777777" w:rsidR="00346B97" w:rsidRPr="00564B5A" w:rsidRDefault="00346B97" w:rsidP="00346B97">
            <w:pPr>
              <w:jc w:val="center"/>
              <w:rPr>
                <w:sz w:val="16"/>
                <w:szCs w:val="16"/>
              </w:rPr>
            </w:pPr>
            <w:r w:rsidRPr="00564B5A">
              <w:rPr>
                <w:sz w:val="16"/>
                <w:szCs w:val="16"/>
              </w:rPr>
              <w:t>Ügyintéző neve, beosztása, iktatás időpontja, beküldő neve, irat száma, tárgy, feljegyzésekben található személyes adatok, határidő, irattárba helyezés időpontja, irat érkeztetésének időpontja</w:t>
            </w:r>
          </w:p>
        </w:tc>
        <w:tc>
          <w:tcPr>
            <w:tcW w:w="850" w:type="dxa"/>
            <w:tcBorders>
              <w:top w:val="nil"/>
              <w:left w:val="nil"/>
              <w:bottom w:val="single" w:sz="8" w:space="0" w:color="auto"/>
              <w:right w:val="single" w:sz="8" w:space="0" w:color="auto"/>
            </w:tcBorders>
            <w:shd w:val="clear" w:color="000000" w:fill="D9D9D9"/>
            <w:vAlign w:val="center"/>
            <w:hideMark/>
          </w:tcPr>
          <w:p w14:paraId="171C89B9"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3CDC39C7" w14:textId="77777777" w:rsidR="00346B97" w:rsidRPr="00564B5A" w:rsidRDefault="00346B97" w:rsidP="00346B97">
            <w:pPr>
              <w:jc w:val="center"/>
              <w:rPr>
                <w:color w:val="000000"/>
                <w:sz w:val="16"/>
                <w:szCs w:val="16"/>
              </w:rPr>
            </w:pPr>
            <w:r w:rsidRPr="00564B5A">
              <w:rPr>
                <w:color w:val="000000"/>
                <w:sz w:val="16"/>
                <w:szCs w:val="16"/>
              </w:rPr>
              <w:t>közalkalmazottak</w:t>
            </w:r>
          </w:p>
        </w:tc>
        <w:tc>
          <w:tcPr>
            <w:tcW w:w="2754" w:type="dxa"/>
            <w:tcBorders>
              <w:top w:val="nil"/>
              <w:left w:val="nil"/>
              <w:bottom w:val="single" w:sz="8" w:space="0" w:color="auto"/>
              <w:right w:val="single" w:sz="8" w:space="0" w:color="auto"/>
            </w:tcBorders>
            <w:shd w:val="clear" w:color="000000" w:fill="D9D9D9"/>
            <w:vAlign w:val="center"/>
            <w:hideMark/>
          </w:tcPr>
          <w:p w14:paraId="67A14A47" w14:textId="77777777" w:rsidR="00346B97" w:rsidRPr="00564B5A" w:rsidRDefault="00346B97" w:rsidP="00346B97">
            <w:pPr>
              <w:jc w:val="center"/>
              <w:rPr>
                <w:b/>
                <w:bCs/>
                <w:color w:val="000000"/>
                <w:sz w:val="16"/>
                <w:szCs w:val="16"/>
              </w:rPr>
            </w:pPr>
            <w:r w:rsidRPr="00564B5A">
              <w:rPr>
                <w:b/>
                <w:bCs/>
                <w:color w:val="000000"/>
                <w:sz w:val="16"/>
                <w:szCs w:val="16"/>
              </w:rPr>
              <w:t>iktató- és mutatókönyv vezetése</w:t>
            </w:r>
          </w:p>
        </w:tc>
        <w:tc>
          <w:tcPr>
            <w:tcW w:w="1356" w:type="dxa"/>
            <w:tcBorders>
              <w:top w:val="nil"/>
              <w:left w:val="nil"/>
              <w:bottom w:val="single" w:sz="8" w:space="0" w:color="auto"/>
              <w:right w:val="single" w:sz="8" w:space="0" w:color="auto"/>
            </w:tcBorders>
            <w:shd w:val="clear" w:color="000000" w:fill="D9D9D9"/>
            <w:vAlign w:val="center"/>
            <w:hideMark/>
          </w:tcPr>
          <w:p w14:paraId="31AB6E78" w14:textId="77777777" w:rsidR="00346B97" w:rsidRPr="00564B5A" w:rsidRDefault="00346B97" w:rsidP="00346B97">
            <w:pPr>
              <w:jc w:val="center"/>
              <w:rPr>
                <w:sz w:val="16"/>
                <w:szCs w:val="16"/>
              </w:rPr>
            </w:pPr>
            <w:r w:rsidRPr="00564B5A">
              <w:rPr>
                <w:sz w:val="16"/>
                <w:szCs w:val="16"/>
              </w:rPr>
              <w:t>papír alapú (iktatókönyv)</w:t>
            </w:r>
          </w:p>
        </w:tc>
        <w:tc>
          <w:tcPr>
            <w:tcW w:w="993" w:type="dxa"/>
            <w:tcBorders>
              <w:top w:val="nil"/>
              <w:left w:val="nil"/>
              <w:bottom w:val="single" w:sz="8" w:space="0" w:color="auto"/>
              <w:right w:val="single" w:sz="8" w:space="0" w:color="auto"/>
            </w:tcBorders>
            <w:shd w:val="clear" w:color="000000" w:fill="D9D9D9"/>
            <w:vAlign w:val="center"/>
            <w:hideMark/>
          </w:tcPr>
          <w:p w14:paraId="18B9C1EB"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tc>
        <w:tc>
          <w:tcPr>
            <w:tcW w:w="1701" w:type="dxa"/>
            <w:tcBorders>
              <w:top w:val="nil"/>
              <w:left w:val="nil"/>
              <w:bottom w:val="single" w:sz="8" w:space="0" w:color="auto"/>
              <w:right w:val="single" w:sz="8" w:space="0" w:color="auto"/>
            </w:tcBorders>
            <w:shd w:val="clear" w:color="000000" w:fill="D9D9D9"/>
            <w:vAlign w:val="center"/>
            <w:hideMark/>
          </w:tcPr>
          <w:p w14:paraId="2951236C" w14:textId="77777777" w:rsidR="00346B97" w:rsidRPr="00564B5A" w:rsidRDefault="00346B97" w:rsidP="00346B97">
            <w:pPr>
              <w:jc w:val="center"/>
              <w:rPr>
                <w:color w:val="000000"/>
                <w:sz w:val="16"/>
                <w:szCs w:val="16"/>
              </w:rPr>
            </w:pPr>
            <w:r w:rsidRPr="00564B5A">
              <w:rPr>
                <w:color w:val="000000"/>
                <w:sz w:val="16"/>
                <w:szCs w:val="16"/>
              </w:rPr>
              <w:t xml:space="preserve">335/2005. (XII.29.) Korm. Rendelet 14. § (1) </w:t>
            </w:r>
            <w:proofErr w:type="spellStart"/>
            <w:r w:rsidRPr="00564B5A">
              <w:rPr>
                <w:color w:val="000000"/>
                <w:sz w:val="16"/>
                <w:szCs w:val="16"/>
              </w:rPr>
              <w:t>bek</w:t>
            </w:r>
            <w:proofErr w:type="spellEnd"/>
            <w:r w:rsidRPr="00564B5A">
              <w:rPr>
                <w:color w:val="000000"/>
                <w:sz w:val="16"/>
                <w:szCs w:val="16"/>
              </w:rPr>
              <w:t xml:space="preserve">. 15. §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28C8B1EA" w14:textId="77777777" w:rsidR="00346B97" w:rsidRPr="00564B5A" w:rsidRDefault="00346B97" w:rsidP="00346B97">
            <w:pPr>
              <w:jc w:val="center"/>
              <w:rPr>
                <w:sz w:val="16"/>
                <w:szCs w:val="16"/>
              </w:rPr>
            </w:pPr>
            <w:r w:rsidRPr="00564B5A">
              <w:rPr>
                <w:sz w:val="16"/>
                <w:szCs w:val="16"/>
              </w:rPr>
              <w:t>Iratkezelési szabályzat alapján nem selejtezhető</w:t>
            </w:r>
          </w:p>
        </w:tc>
      </w:tr>
      <w:tr w:rsidR="00346B97" w:rsidRPr="00564B5A" w14:paraId="4E608622"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54723575" w14:textId="77777777" w:rsidR="00346B97" w:rsidRPr="00564B5A" w:rsidRDefault="00346B97" w:rsidP="00346B97">
            <w:pPr>
              <w:jc w:val="center"/>
              <w:rPr>
                <w:b/>
                <w:bCs/>
                <w:color w:val="000000"/>
                <w:sz w:val="16"/>
                <w:szCs w:val="16"/>
              </w:rPr>
            </w:pPr>
            <w:r w:rsidRPr="00564B5A">
              <w:rPr>
                <w:b/>
                <w:bCs/>
                <w:color w:val="000000"/>
                <w:sz w:val="16"/>
                <w:szCs w:val="16"/>
              </w:rPr>
              <w:t>65.</w:t>
            </w:r>
          </w:p>
        </w:tc>
        <w:tc>
          <w:tcPr>
            <w:tcW w:w="3261" w:type="dxa"/>
            <w:tcBorders>
              <w:top w:val="nil"/>
              <w:left w:val="nil"/>
              <w:bottom w:val="single" w:sz="8" w:space="0" w:color="auto"/>
              <w:right w:val="single" w:sz="8" w:space="0" w:color="auto"/>
            </w:tcBorders>
            <w:shd w:val="clear" w:color="000000" w:fill="D9D9D9"/>
            <w:vAlign w:val="center"/>
            <w:hideMark/>
          </w:tcPr>
          <w:p w14:paraId="3C799DA6" w14:textId="77777777" w:rsidR="00346B97" w:rsidRPr="00564B5A" w:rsidRDefault="00346B97" w:rsidP="00346B97">
            <w:pPr>
              <w:jc w:val="center"/>
              <w:rPr>
                <w:sz w:val="16"/>
                <w:szCs w:val="16"/>
              </w:rPr>
            </w:pPr>
            <w:r w:rsidRPr="00564B5A">
              <w:rPr>
                <w:sz w:val="16"/>
                <w:szCs w:val="16"/>
              </w:rPr>
              <w:t xml:space="preserve">Név, munkakör, selejtezés időpontja, selejtezett, megsemmisített </w:t>
            </w:r>
            <w:proofErr w:type="gramStart"/>
            <w:r w:rsidRPr="00564B5A">
              <w:rPr>
                <w:sz w:val="16"/>
                <w:szCs w:val="16"/>
              </w:rPr>
              <w:t>dokumentumok</w:t>
            </w:r>
            <w:proofErr w:type="gramEnd"/>
            <w:r w:rsidRPr="00564B5A">
              <w:rPr>
                <w:sz w:val="16"/>
                <w:szCs w:val="16"/>
              </w:rPr>
              <w:t xml:space="preserve"> megnevezése</w:t>
            </w:r>
          </w:p>
        </w:tc>
        <w:tc>
          <w:tcPr>
            <w:tcW w:w="850" w:type="dxa"/>
            <w:tcBorders>
              <w:top w:val="nil"/>
              <w:left w:val="nil"/>
              <w:bottom w:val="single" w:sz="8" w:space="0" w:color="auto"/>
              <w:right w:val="single" w:sz="8" w:space="0" w:color="auto"/>
            </w:tcBorders>
            <w:shd w:val="clear" w:color="000000" w:fill="D9D9D9"/>
            <w:vAlign w:val="center"/>
            <w:hideMark/>
          </w:tcPr>
          <w:p w14:paraId="20A1C279"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78AE5546"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530A5CE8" w14:textId="77777777" w:rsidR="00346B97" w:rsidRPr="00564B5A" w:rsidRDefault="00346B97" w:rsidP="00346B97">
            <w:pPr>
              <w:jc w:val="center"/>
              <w:rPr>
                <w:b/>
                <w:bCs/>
                <w:color w:val="000000"/>
                <w:sz w:val="16"/>
                <w:szCs w:val="16"/>
              </w:rPr>
            </w:pPr>
            <w:r w:rsidRPr="00564B5A">
              <w:rPr>
                <w:b/>
                <w:bCs/>
                <w:color w:val="000000"/>
                <w:sz w:val="16"/>
                <w:szCs w:val="16"/>
              </w:rPr>
              <w:t>Iratselejtezési, iratmegsemmisítési jegyzőkönyvek kiállítása</w:t>
            </w:r>
          </w:p>
        </w:tc>
        <w:tc>
          <w:tcPr>
            <w:tcW w:w="1356" w:type="dxa"/>
            <w:tcBorders>
              <w:top w:val="nil"/>
              <w:left w:val="nil"/>
              <w:bottom w:val="single" w:sz="8" w:space="0" w:color="auto"/>
              <w:right w:val="single" w:sz="8" w:space="0" w:color="auto"/>
            </w:tcBorders>
            <w:shd w:val="clear" w:color="000000" w:fill="D9D9D9"/>
            <w:vAlign w:val="center"/>
            <w:hideMark/>
          </w:tcPr>
          <w:p w14:paraId="4F9B217F" w14:textId="77777777" w:rsidR="00346B97" w:rsidRPr="00564B5A" w:rsidRDefault="00346B97" w:rsidP="00346B97">
            <w:pPr>
              <w:jc w:val="center"/>
              <w:rPr>
                <w:sz w:val="16"/>
                <w:szCs w:val="16"/>
              </w:rPr>
            </w:pPr>
            <w:r w:rsidRPr="00564B5A">
              <w:rPr>
                <w:sz w:val="16"/>
                <w:szCs w:val="16"/>
              </w:rPr>
              <w:t>papír alapú (iratselejtezési, iratmegsemmisítési jegyzőkönyv)</w:t>
            </w:r>
          </w:p>
        </w:tc>
        <w:tc>
          <w:tcPr>
            <w:tcW w:w="993" w:type="dxa"/>
            <w:tcBorders>
              <w:top w:val="nil"/>
              <w:left w:val="nil"/>
              <w:bottom w:val="single" w:sz="8" w:space="0" w:color="auto"/>
              <w:right w:val="single" w:sz="8" w:space="0" w:color="auto"/>
            </w:tcBorders>
            <w:shd w:val="clear" w:color="000000" w:fill="D9D9D9"/>
            <w:vAlign w:val="center"/>
            <w:hideMark/>
          </w:tcPr>
          <w:p w14:paraId="0D60F096" w14:textId="77777777" w:rsidR="00346B97" w:rsidRPr="00564B5A"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tc>
        <w:tc>
          <w:tcPr>
            <w:tcW w:w="1701" w:type="dxa"/>
            <w:tcBorders>
              <w:top w:val="nil"/>
              <w:left w:val="nil"/>
              <w:bottom w:val="single" w:sz="8" w:space="0" w:color="auto"/>
              <w:right w:val="single" w:sz="8" w:space="0" w:color="auto"/>
            </w:tcBorders>
            <w:shd w:val="clear" w:color="000000" w:fill="D9D9D9"/>
            <w:vAlign w:val="center"/>
            <w:hideMark/>
          </w:tcPr>
          <w:p w14:paraId="5AFA7019" w14:textId="77777777" w:rsidR="00346B97" w:rsidRPr="00564B5A" w:rsidRDefault="00346B97" w:rsidP="00346B97">
            <w:pPr>
              <w:jc w:val="center"/>
              <w:rPr>
                <w:color w:val="000000"/>
                <w:sz w:val="16"/>
                <w:szCs w:val="16"/>
              </w:rPr>
            </w:pPr>
            <w:r w:rsidRPr="00564B5A">
              <w:rPr>
                <w:color w:val="000000"/>
                <w:sz w:val="16"/>
                <w:szCs w:val="16"/>
              </w:rPr>
              <w:t xml:space="preserve">335/2005. (XII.29.) Korm. Rendelet 10. § (1) </w:t>
            </w:r>
            <w:proofErr w:type="spellStart"/>
            <w:r w:rsidRPr="00564B5A">
              <w:rPr>
                <w:color w:val="000000"/>
                <w:sz w:val="16"/>
                <w:szCs w:val="16"/>
              </w:rPr>
              <w:t>bek</w:t>
            </w:r>
            <w:proofErr w:type="spellEnd"/>
            <w:r w:rsidRPr="00564B5A">
              <w:rPr>
                <w:color w:val="000000"/>
                <w:sz w:val="16"/>
                <w:szCs w:val="16"/>
              </w:rPr>
              <w:t xml:space="preserve">. 11. §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54AB6578" w14:textId="77777777" w:rsidR="00346B97" w:rsidRPr="00564B5A" w:rsidRDefault="00346B97" w:rsidP="00346B97">
            <w:pPr>
              <w:jc w:val="center"/>
              <w:rPr>
                <w:sz w:val="16"/>
                <w:szCs w:val="16"/>
              </w:rPr>
            </w:pPr>
            <w:r w:rsidRPr="00564B5A">
              <w:rPr>
                <w:sz w:val="16"/>
                <w:szCs w:val="16"/>
              </w:rPr>
              <w:t>Iratkezelési szabályzat alapján nem selejtezhető</w:t>
            </w:r>
          </w:p>
        </w:tc>
      </w:tr>
      <w:tr w:rsidR="00346B97" w:rsidRPr="00564B5A" w14:paraId="2FF0677E"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6806A283" w14:textId="77777777" w:rsidR="00346B97" w:rsidRPr="00564B5A" w:rsidRDefault="00346B97" w:rsidP="00346B97">
            <w:pPr>
              <w:jc w:val="center"/>
              <w:rPr>
                <w:b/>
                <w:bCs/>
                <w:color w:val="000000"/>
                <w:sz w:val="16"/>
                <w:szCs w:val="16"/>
              </w:rPr>
            </w:pPr>
            <w:r w:rsidRPr="00564B5A">
              <w:rPr>
                <w:b/>
                <w:bCs/>
                <w:color w:val="000000"/>
                <w:sz w:val="16"/>
                <w:szCs w:val="16"/>
              </w:rPr>
              <w:t>66.</w:t>
            </w:r>
          </w:p>
        </w:tc>
        <w:tc>
          <w:tcPr>
            <w:tcW w:w="3261" w:type="dxa"/>
            <w:tcBorders>
              <w:top w:val="nil"/>
              <w:left w:val="nil"/>
              <w:bottom w:val="single" w:sz="8" w:space="0" w:color="auto"/>
              <w:right w:val="single" w:sz="8" w:space="0" w:color="auto"/>
            </w:tcBorders>
            <w:shd w:val="clear" w:color="000000" w:fill="D9D9D9"/>
            <w:vAlign w:val="center"/>
            <w:hideMark/>
          </w:tcPr>
          <w:p w14:paraId="61956576" w14:textId="77777777" w:rsidR="00346B97" w:rsidRPr="00564B5A" w:rsidRDefault="00346B97" w:rsidP="00346B97">
            <w:pPr>
              <w:jc w:val="center"/>
              <w:rPr>
                <w:color w:val="000000"/>
                <w:sz w:val="16"/>
                <w:szCs w:val="16"/>
              </w:rPr>
            </w:pPr>
            <w:r w:rsidRPr="00564B5A">
              <w:rPr>
                <w:color w:val="000000"/>
                <w:sz w:val="16"/>
                <w:szCs w:val="16"/>
              </w:rPr>
              <w:t>Átadó és átvevő munkavállaló neve, születési neve, munkaköre, aláírása, átadás-átvétel időpontja</w:t>
            </w:r>
          </w:p>
        </w:tc>
        <w:tc>
          <w:tcPr>
            <w:tcW w:w="850" w:type="dxa"/>
            <w:tcBorders>
              <w:top w:val="nil"/>
              <w:left w:val="nil"/>
              <w:bottom w:val="single" w:sz="8" w:space="0" w:color="auto"/>
              <w:right w:val="single" w:sz="8" w:space="0" w:color="auto"/>
            </w:tcBorders>
            <w:shd w:val="clear" w:color="000000" w:fill="D9D9D9"/>
            <w:vAlign w:val="center"/>
            <w:hideMark/>
          </w:tcPr>
          <w:p w14:paraId="3B6252F5" w14:textId="77777777" w:rsidR="00346B97" w:rsidRPr="00564B5A" w:rsidRDefault="00346B97" w:rsidP="00346B97">
            <w:pPr>
              <w:jc w:val="center"/>
              <w:rPr>
                <w:color w:val="000000"/>
                <w:sz w:val="16"/>
                <w:szCs w:val="16"/>
              </w:rPr>
            </w:pPr>
            <w:r w:rsidRPr="00564B5A">
              <w:rPr>
                <w:color w:val="000000"/>
                <w:sz w:val="16"/>
                <w:szCs w:val="16"/>
              </w:rPr>
              <w:t>közalkalmazott</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6155AD8" w14:textId="77777777" w:rsidR="00346B97" w:rsidRPr="00564B5A" w:rsidRDefault="00346B97" w:rsidP="00346B97">
            <w:pPr>
              <w:jc w:val="center"/>
              <w:rPr>
                <w:color w:val="000000"/>
                <w:sz w:val="16"/>
                <w:szCs w:val="16"/>
              </w:rPr>
            </w:pPr>
            <w:r w:rsidRPr="00564B5A">
              <w:rPr>
                <w:color w:val="000000"/>
                <w:sz w:val="16"/>
                <w:szCs w:val="16"/>
              </w:rPr>
              <w:t>átadó és átvevő közalkalmazott</w:t>
            </w:r>
          </w:p>
        </w:tc>
        <w:tc>
          <w:tcPr>
            <w:tcW w:w="2754" w:type="dxa"/>
            <w:tcBorders>
              <w:top w:val="nil"/>
              <w:left w:val="nil"/>
              <w:bottom w:val="single" w:sz="8" w:space="0" w:color="auto"/>
              <w:right w:val="single" w:sz="8" w:space="0" w:color="auto"/>
            </w:tcBorders>
            <w:shd w:val="clear" w:color="000000" w:fill="D9D9D9"/>
            <w:vAlign w:val="center"/>
            <w:hideMark/>
          </w:tcPr>
          <w:p w14:paraId="3C4AE224" w14:textId="77777777" w:rsidR="00346B97" w:rsidRPr="00564B5A" w:rsidRDefault="00346B97" w:rsidP="00346B97">
            <w:pPr>
              <w:jc w:val="center"/>
              <w:rPr>
                <w:b/>
                <w:bCs/>
                <w:color w:val="000000"/>
                <w:sz w:val="16"/>
                <w:szCs w:val="16"/>
              </w:rPr>
            </w:pPr>
            <w:r w:rsidRPr="00564B5A">
              <w:rPr>
                <w:b/>
                <w:bCs/>
                <w:color w:val="000000"/>
                <w:sz w:val="16"/>
                <w:szCs w:val="16"/>
              </w:rPr>
              <w:t>Munkakör átadás-átvétel ügyintézése</w:t>
            </w:r>
          </w:p>
        </w:tc>
        <w:tc>
          <w:tcPr>
            <w:tcW w:w="1356" w:type="dxa"/>
            <w:tcBorders>
              <w:top w:val="nil"/>
              <w:left w:val="nil"/>
              <w:bottom w:val="single" w:sz="8" w:space="0" w:color="auto"/>
              <w:right w:val="single" w:sz="8" w:space="0" w:color="auto"/>
            </w:tcBorders>
            <w:shd w:val="clear" w:color="000000" w:fill="D9D9D9"/>
            <w:vAlign w:val="center"/>
            <w:hideMark/>
          </w:tcPr>
          <w:p w14:paraId="1FD25878" w14:textId="77777777" w:rsidR="00346B97" w:rsidRPr="00564B5A" w:rsidRDefault="00346B97" w:rsidP="00346B97">
            <w:pPr>
              <w:jc w:val="center"/>
              <w:rPr>
                <w:color w:val="000000"/>
                <w:sz w:val="16"/>
                <w:szCs w:val="16"/>
              </w:rPr>
            </w:pPr>
            <w:r w:rsidRPr="00564B5A">
              <w:rPr>
                <w:color w:val="000000"/>
                <w:sz w:val="16"/>
                <w:szCs w:val="16"/>
              </w:rPr>
              <w:t>papír alapú (átadás-átvételi jegyzőkönyv)</w:t>
            </w:r>
          </w:p>
        </w:tc>
        <w:tc>
          <w:tcPr>
            <w:tcW w:w="993" w:type="dxa"/>
            <w:tcBorders>
              <w:top w:val="nil"/>
              <w:left w:val="nil"/>
              <w:bottom w:val="single" w:sz="8" w:space="0" w:color="auto"/>
              <w:right w:val="single" w:sz="8" w:space="0" w:color="auto"/>
            </w:tcBorders>
            <w:shd w:val="clear" w:color="000000" w:fill="D9D9D9"/>
            <w:vAlign w:val="center"/>
            <w:hideMark/>
          </w:tcPr>
          <w:p w14:paraId="222D7093" w14:textId="77777777" w:rsidR="00346B97" w:rsidRDefault="00346B97" w:rsidP="00346B97">
            <w:pPr>
              <w:jc w:val="center"/>
              <w:rPr>
                <w:color w:val="000000"/>
                <w:sz w:val="16"/>
                <w:szCs w:val="16"/>
              </w:rPr>
            </w:pPr>
            <w:r w:rsidRPr="00564B5A">
              <w:rPr>
                <w:color w:val="000000"/>
                <w:sz w:val="16"/>
                <w:szCs w:val="16"/>
              </w:rPr>
              <w:t xml:space="preserve">Jogi kötelezettség teljesítése (GDPR 6. cikk (1) </w:t>
            </w:r>
            <w:proofErr w:type="spellStart"/>
            <w:r w:rsidRPr="00564B5A">
              <w:rPr>
                <w:color w:val="000000"/>
                <w:sz w:val="16"/>
                <w:szCs w:val="16"/>
              </w:rPr>
              <w:t>bek</w:t>
            </w:r>
            <w:proofErr w:type="spellEnd"/>
            <w:r w:rsidRPr="00564B5A">
              <w:rPr>
                <w:color w:val="000000"/>
                <w:sz w:val="16"/>
                <w:szCs w:val="16"/>
              </w:rPr>
              <w:t>. C) pontja</w:t>
            </w:r>
          </w:p>
          <w:p w14:paraId="6398C1D1" w14:textId="77777777" w:rsidR="00741422" w:rsidRPr="00564B5A" w:rsidRDefault="00741422" w:rsidP="00346B97">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D9D9D9"/>
            <w:vAlign w:val="center"/>
            <w:hideMark/>
          </w:tcPr>
          <w:p w14:paraId="7650610A" w14:textId="77777777" w:rsidR="00346B97" w:rsidRPr="00564B5A" w:rsidRDefault="00346B97" w:rsidP="00346B97">
            <w:pPr>
              <w:jc w:val="center"/>
              <w:rPr>
                <w:color w:val="000000"/>
                <w:sz w:val="16"/>
                <w:szCs w:val="16"/>
              </w:rPr>
            </w:pPr>
            <w:r w:rsidRPr="00564B5A">
              <w:rPr>
                <w:color w:val="000000"/>
                <w:sz w:val="16"/>
                <w:szCs w:val="16"/>
              </w:rPr>
              <w:t xml:space="preserve">Mt. 80. (1) </w:t>
            </w:r>
            <w:proofErr w:type="spellStart"/>
            <w:r w:rsidRPr="00564B5A">
              <w:rPr>
                <w:color w:val="000000"/>
                <w:sz w:val="16"/>
                <w:szCs w:val="16"/>
              </w:rPr>
              <w:t>bek</w:t>
            </w:r>
            <w:proofErr w:type="spellEnd"/>
            <w:r w:rsidRPr="00564B5A">
              <w:rPr>
                <w:color w:val="000000"/>
                <w:sz w:val="16"/>
                <w:szCs w:val="16"/>
              </w:rPr>
              <w:t>.</w:t>
            </w:r>
          </w:p>
        </w:tc>
        <w:tc>
          <w:tcPr>
            <w:tcW w:w="2409" w:type="dxa"/>
            <w:tcBorders>
              <w:top w:val="nil"/>
              <w:left w:val="nil"/>
              <w:bottom w:val="single" w:sz="8" w:space="0" w:color="auto"/>
              <w:right w:val="single" w:sz="8" w:space="0" w:color="auto"/>
            </w:tcBorders>
            <w:shd w:val="clear" w:color="000000" w:fill="D9D9D9"/>
            <w:vAlign w:val="center"/>
            <w:hideMark/>
          </w:tcPr>
          <w:p w14:paraId="04A7AEFA" w14:textId="77777777" w:rsidR="00346B97" w:rsidRPr="00564B5A" w:rsidRDefault="00346B97" w:rsidP="00346B97">
            <w:pPr>
              <w:jc w:val="center"/>
              <w:rPr>
                <w:sz w:val="16"/>
                <w:szCs w:val="16"/>
              </w:rPr>
            </w:pPr>
            <w:r w:rsidRPr="00564B5A">
              <w:rPr>
                <w:sz w:val="16"/>
                <w:szCs w:val="16"/>
              </w:rPr>
              <w:t xml:space="preserve">Iratkezelési szabályzat alapján 5 év </w:t>
            </w:r>
          </w:p>
        </w:tc>
      </w:tr>
      <w:tr w:rsidR="00346B97" w:rsidRPr="00564B5A" w14:paraId="66072E77" w14:textId="77777777" w:rsidTr="00093B08">
        <w:tc>
          <w:tcPr>
            <w:tcW w:w="582" w:type="dxa"/>
            <w:tcBorders>
              <w:top w:val="nil"/>
              <w:left w:val="single" w:sz="8" w:space="0" w:color="auto"/>
              <w:bottom w:val="single" w:sz="8" w:space="0" w:color="auto"/>
              <w:right w:val="single" w:sz="8" w:space="0" w:color="auto"/>
            </w:tcBorders>
            <w:shd w:val="clear" w:color="000000" w:fill="D9D9D9"/>
            <w:vAlign w:val="center"/>
            <w:hideMark/>
          </w:tcPr>
          <w:p w14:paraId="34BF08DE" w14:textId="77777777" w:rsidR="00346B97" w:rsidRPr="00564B5A" w:rsidRDefault="00346B97" w:rsidP="00346B97">
            <w:pPr>
              <w:jc w:val="center"/>
              <w:rPr>
                <w:b/>
                <w:bCs/>
                <w:color w:val="000000"/>
                <w:sz w:val="16"/>
                <w:szCs w:val="16"/>
              </w:rPr>
            </w:pPr>
            <w:r w:rsidRPr="00564B5A">
              <w:rPr>
                <w:b/>
                <w:bCs/>
                <w:color w:val="000000"/>
                <w:sz w:val="16"/>
                <w:szCs w:val="16"/>
              </w:rPr>
              <w:lastRenderedPageBreak/>
              <w:t>67.</w:t>
            </w:r>
          </w:p>
        </w:tc>
        <w:tc>
          <w:tcPr>
            <w:tcW w:w="3261" w:type="dxa"/>
            <w:tcBorders>
              <w:top w:val="nil"/>
              <w:left w:val="nil"/>
              <w:bottom w:val="single" w:sz="8" w:space="0" w:color="auto"/>
              <w:right w:val="single" w:sz="8" w:space="0" w:color="auto"/>
            </w:tcBorders>
            <w:shd w:val="clear" w:color="000000" w:fill="D9D9D9"/>
            <w:vAlign w:val="center"/>
            <w:hideMark/>
          </w:tcPr>
          <w:p w14:paraId="1FC3FA0D" w14:textId="5E7C35E9" w:rsidR="00346B97" w:rsidRPr="00564B5A" w:rsidRDefault="00346B97" w:rsidP="0057144C">
            <w:pPr>
              <w:jc w:val="center"/>
              <w:rPr>
                <w:color w:val="000000"/>
                <w:sz w:val="16"/>
                <w:szCs w:val="16"/>
              </w:rPr>
            </w:pPr>
            <w:r w:rsidRPr="00564B5A">
              <w:rPr>
                <w:color w:val="000000"/>
                <w:sz w:val="16"/>
                <w:szCs w:val="16"/>
              </w:rPr>
              <w:t xml:space="preserve">Álláspályázatokkal kapcsolatos </w:t>
            </w:r>
            <w:proofErr w:type="gramStart"/>
            <w:r w:rsidRPr="00564B5A">
              <w:rPr>
                <w:color w:val="000000"/>
                <w:sz w:val="16"/>
                <w:szCs w:val="16"/>
              </w:rPr>
              <w:t>dokumentumok</w:t>
            </w:r>
            <w:proofErr w:type="gramEnd"/>
            <w:r w:rsidRPr="00564B5A">
              <w:rPr>
                <w:color w:val="000000"/>
                <w:sz w:val="16"/>
                <w:szCs w:val="16"/>
              </w:rPr>
              <w:t xml:space="preserve"> (önéletrajz, végezettséget, képzettséget, szakmai gyakorlatot igazoló okiratok másolatai, motivációs levél, hatósági erkölcsi bizonyítványról készült feljegyzés, más </w:t>
            </w:r>
            <w:r w:rsidR="0057144C">
              <w:rPr>
                <w:color w:val="000000"/>
                <w:sz w:val="16"/>
                <w:szCs w:val="16"/>
              </w:rPr>
              <w:t xml:space="preserve"> </w:t>
            </w:r>
            <w:r w:rsidRPr="00564B5A">
              <w:rPr>
                <w:color w:val="000000"/>
                <w:sz w:val="16"/>
                <w:szCs w:val="16"/>
              </w:rPr>
              <w:t>pály</w:t>
            </w:r>
            <w:r w:rsidR="0057144C">
              <w:rPr>
                <w:color w:val="000000"/>
                <w:sz w:val="16"/>
                <w:szCs w:val="16"/>
              </w:rPr>
              <w:t>áz</w:t>
            </w:r>
            <w:r w:rsidRPr="00564B5A">
              <w:rPr>
                <w:color w:val="000000"/>
                <w:sz w:val="16"/>
                <w:szCs w:val="16"/>
              </w:rPr>
              <w:t>ó által benyújtott dokumentum) adatai</w:t>
            </w:r>
          </w:p>
        </w:tc>
        <w:tc>
          <w:tcPr>
            <w:tcW w:w="850" w:type="dxa"/>
            <w:tcBorders>
              <w:top w:val="nil"/>
              <w:left w:val="nil"/>
              <w:bottom w:val="single" w:sz="8" w:space="0" w:color="auto"/>
              <w:right w:val="single" w:sz="8" w:space="0" w:color="auto"/>
            </w:tcBorders>
            <w:shd w:val="clear" w:color="000000" w:fill="D9D9D9"/>
            <w:vAlign w:val="center"/>
            <w:hideMark/>
          </w:tcPr>
          <w:p w14:paraId="3C5C908D" w14:textId="77777777" w:rsidR="00346B97" w:rsidRPr="00564B5A" w:rsidRDefault="00346B97" w:rsidP="00346B97">
            <w:pPr>
              <w:jc w:val="center"/>
              <w:rPr>
                <w:color w:val="000000"/>
                <w:sz w:val="16"/>
                <w:szCs w:val="16"/>
              </w:rPr>
            </w:pPr>
            <w:r w:rsidRPr="00564B5A">
              <w:rPr>
                <w:color w:val="000000"/>
                <w:sz w:val="16"/>
                <w:szCs w:val="16"/>
              </w:rPr>
              <w:t>pályázó, nyertes pályázó</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4622442B" w14:textId="77777777" w:rsidR="00346B97" w:rsidRPr="00564B5A" w:rsidRDefault="00346B97" w:rsidP="00346B97">
            <w:pPr>
              <w:jc w:val="center"/>
              <w:rPr>
                <w:color w:val="000000"/>
                <w:sz w:val="16"/>
                <w:szCs w:val="16"/>
              </w:rPr>
            </w:pPr>
            <w:r w:rsidRPr="00564B5A">
              <w:rPr>
                <w:color w:val="000000"/>
                <w:sz w:val="16"/>
                <w:szCs w:val="16"/>
              </w:rPr>
              <w:t>pályázó, nyertes pályázó</w:t>
            </w:r>
          </w:p>
        </w:tc>
        <w:tc>
          <w:tcPr>
            <w:tcW w:w="2754" w:type="dxa"/>
            <w:tcBorders>
              <w:top w:val="nil"/>
              <w:left w:val="nil"/>
              <w:bottom w:val="single" w:sz="8" w:space="0" w:color="auto"/>
              <w:right w:val="single" w:sz="8" w:space="0" w:color="auto"/>
            </w:tcBorders>
            <w:shd w:val="clear" w:color="000000" w:fill="D9D9D9"/>
            <w:vAlign w:val="center"/>
            <w:hideMark/>
          </w:tcPr>
          <w:p w14:paraId="2B9E0262" w14:textId="77777777" w:rsidR="00346B97" w:rsidRPr="00564B5A" w:rsidRDefault="00346B97" w:rsidP="00346B97">
            <w:pPr>
              <w:jc w:val="center"/>
              <w:rPr>
                <w:b/>
                <w:bCs/>
                <w:color w:val="000000"/>
                <w:sz w:val="16"/>
                <w:szCs w:val="16"/>
              </w:rPr>
            </w:pPr>
            <w:r w:rsidRPr="00564B5A">
              <w:rPr>
                <w:b/>
                <w:bCs/>
                <w:color w:val="000000"/>
                <w:sz w:val="16"/>
                <w:szCs w:val="16"/>
              </w:rPr>
              <w:t xml:space="preserve">Álláspályázatokkal kapcsolatos ügyintézés, benyújtott </w:t>
            </w:r>
            <w:proofErr w:type="gramStart"/>
            <w:r w:rsidRPr="00564B5A">
              <w:rPr>
                <w:b/>
                <w:bCs/>
                <w:color w:val="000000"/>
                <w:sz w:val="16"/>
                <w:szCs w:val="16"/>
              </w:rPr>
              <w:t>dokumentumok</w:t>
            </w:r>
            <w:proofErr w:type="gramEnd"/>
            <w:r w:rsidRPr="00564B5A">
              <w:rPr>
                <w:b/>
                <w:bCs/>
                <w:color w:val="000000"/>
                <w:sz w:val="16"/>
                <w:szCs w:val="16"/>
              </w:rPr>
              <w:t xml:space="preserve"> visszaszolgáltatása a nem nyertes pályázónak, illetve a </w:t>
            </w:r>
            <w:r w:rsidR="00564B5A" w:rsidRPr="00564B5A">
              <w:rPr>
                <w:b/>
                <w:bCs/>
                <w:color w:val="000000"/>
                <w:sz w:val="16"/>
                <w:szCs w:val="16"/>
              </w:rPr>
              <w:t>nyertes pályázóval kötendő fogl</w:t>
            </w:r>
            <w:r w:rsidRPr="00564B5A">
              <w:rPr>
                <w:b/>
                <w:bCs/>
                <w:color w:val="000000"/>
                <w:sz w:val="16"/>
                <w:szCs w:val="16"/>
              </w:rPr>
              <w:t>alkoztatásra irányuló jogviszonyt létrehozó szerződés előkészítése, személyi anyag összeállítása, alkalmazási feltételek fennállásának ellenőrzése</w:t>
            </w:r>
          </w:p>
        </w:tc>
        <w:tc>
          <w:tcPr>
            <w:tcW w:w="1356" w:type="dxa"/>
            <w:tcBorders>
              <w:top w:val="nil"/>
              <w:left w:val="nil"/>
              <w:bottom w:val="single" w:sz="8" w:space="0" w:color="auto"/>
              <w:right w:val="single" w:sz="8" w:space="0" w:color="auto"/>
            </w:tcBorders>
            <w:shd w:val="clear" w:color="000000" w:fill="D9D9D9"/>
            <w:vAlign w:val="center"/>
            <w:hideMark/>
          </w:tcPr>
          <w:p w14:paraId="67CE3E7E" w14:textId="77777777" w:rsidR="00346B97" w:rsidRPr="00564B5A" w:rsidRDefault="00346B97" w:rsidP="00346B97">
            <w:pPr>
              <w:jc w:val="center"/>
              <w:rPr>
                <w:color w:val="000000"/>
                <w:sz w:val="16"/>
                <w:szCs w:val="16"/>
              </w:rPr>
            </w:pPr>
            <w:r w:rsidRPr="00564B5A">
              <w:rPr>
                <w:color w:val="000000"/>
                <w:sz w:val="16"/>
                <w:szCs w:val="16"/>
              </w:rPr>
              <w:t>papír alapú (önéletrajz, iskolai végzettséget igazoló iratok, motivációs levél, nyilatkozatok, erkölcsi bizonyítvány adatairól készített feljegyzés)/elektronikus (e-mail)</w:t>
            </w:r>
          </w:p>
        </w:tc>
        <w:tc>
          <w:tcPr>
            <w:tcW w:w="993" w:type="dxa"/>
            <w:tcBorders>
              <w:top w:val="nil"/>
              <w:left w:val="nil"/>
              <w:bottom w:val="single" w:sz="8" w:space="0" w:color="auto"/>
              <w:right w:val="single" w:sz="8" w:space="0" w:color="auto"/>
            </w:tcBorders>
            <w:shd w:val="clear" w:color="000000" w:fill="D9D9D9"/>
            <w:vAlign w:val="center"/>
            <w:hideMark/>
          </w:tcPr>
          <w:p w14:paraId="6E406041" w14:textId="77777777" w:rsidR="00346B97" w:rsidRPr="00564B5A" w:rsidRDefault="00346B97" w:rsidP="00346B97">
            <w:pPr>
              <w:jc w:val="center"/>
              <w:rPr>
                <w:color w:val="000000"/>
                <w:sz w:val="16"/>
                <w:szCs w:val="16"/>
              </w:rPr>
            </w:pPr>
            <w:r w:rsidRPr="00564B5A">
              <w:rPr>
                <w:color w:val="000000"/>
                <w:sz w:val="16"/>
                <w:szCs w:val="16"/>
              </w:rPr>
              <w:t xml:space="preserve">Érintett hozzájárulása [GDPR 6. cikk (1) </w:t>
            </w:r>
            <w:proofErr w:type="spellStart"/>
            <w:r w:rsidRPr="00564B5A">
              <w:rPr>
                <w:color w:val="000000"/>
                <w:sz w:val="16"/>
                <w:szCs w:val="16"/>
              </w:rPr>
              <w:t>bek</w:t>
            </w:r>
            <w:proofErr w:type="spellEnd"/>
            <w:r w:rsidRPr="00564B5A">
              <w:rPr>
                <w:color w:val="000000"/>
                <w:sz w:val="16"/>
                <w:szCs w:val="16"/>
              </w:rPr>
              <w:t xml:space="preserve">. A) pont pont] alapján történt adatkezelést követően jogi kötelezettség teljesítése a GDPR 6. cikk (1) </w:t>
            </w:r>
            <w:proofErr w:type="spellStart"/>
            <w:r w:rsidRPr="00564B5A">
              <w:rPr>
                <w:color w:val="000000"/>
                <w:sz w:val="16"/>
                <w:szCs w:val="16"/>
              </w:rPr>
              <w:t>bek</w:t>
            </w:r>
            <w:proofErr w:type="spellEnd"/>
            <w:r w:rsidRPr="00564B5A">
              <w:rPr>
                <w:color w:val="000000"/>
                <w:sz w:val="16"/>
                <w:szCs w:val="16"/>
              </w:rPr>
              <w:t>. C) pontja alapján</w:t>
            </w:r>
          </w:p>
        </w:tc>
        <w:tc>
          <w:tcPr>
            <w:tcW w:w="1701" w:type="dxa"/>
            <w:tcBorders>
              <w:top w:val="nil"/>
              <w:left w:val="nil"/>
              <w:bottom w:val="single" w:sz="8" w:space="0" w:color="auto"/>
              <w:right w:val="single" w:sz="8" w:space="0" w:color="auto"/>
            </w:tcBorders>
            <w:shd w:val="clear" w:color="000000" w:fill="D9D9D9"/>
            <w:vAlign w:val="center"/>
            <w:hideMark/>
          </w:tcPr>
          <w:p w14:paraId="36B9A0D0" w14:textId="77777777" w:rsidR="00346B97" w:rsidRPr="00564B5A" w:rsidRDefault="00346B97" w:rsidP="00346B97">
            <w:pPr>
              <w:jc w:val="center"/>
              <w:rPr>
                <w:color w:val="000000"/>
                <w:sz w:val="16"/>
                <w:szCs w:val="16"/>
              </w:rPr>
            </w:pPr>
            <w:r w:rsidRPr="00564B5A">
              <w:rPr>
                <w:color w:val="000000"/>
                <w:sz w:val="16"/>
                <w:szCs w:val="16"/>
              </w:rPr>
              <w:t>Kjt. 20/</w:t>
            </w:r>
            <w:proofErr w:type="gramStart"/>
            <w:r w:rsidRPr="00564B5A">
              <w:rPr>
                <w:color w:val="000000"/>
                <w:sz w:val="16"/>
                <w:szCs w:val="16"/>
              </w:rPr>
              <w:t>A</w:t>
            </w:r>
            <w:proofErr w:type="gramEnd"/>
            <w:r w:rsidRPr="00564B5A">
              <w:rPr>
                <w:color w:val="000000"/>
                <w:sz w:val="16"/>
                <w:szCs w:val="16"/>
              </w:rPr>
              <w:t xml:space="preserve">. § (7) </w:t>
            </w:r>
            <w:proofErr w:type="spellStart"/>
            <w:r w:rsidRPr="00564B5A">
              <w:rPr>
                <w:color w:val="000000"/>
                <w:sz w:val="16"/>
                <w:szCs w:val="16"/>
              </w:rPr>
              <w:t>bek</w:t>
            </w:r>
            <w:proofErr w:type="spellEnd"/>
            <w:r w:rsidRPr="00564B5A">
              <w:rPr>
                <w:color w:val="000000"/>
                <w:sz w:val="16"/>
                <w:szCs w:val="16"/>
              </w:rPr>
              <w:t xml:space="preserve">. </w:t>
            </w:r>
          </w:p>
        </w:tc>
        <w:tc>
          <w:tcPr>
            <w:tcW w:w="2409" w:type="dxa"/>
            <w:tcBorders>
              <w:top w:val="nil"/>
              <w:left w:val="nil"/>
              <w:bottom w:val="single" w:sz="8" w:space="0" w:color="auto"/>
              <w:right w:val="single" w:sz="8" w:space="0" w:color="auto"/>
            </w:tcBorders>
            <w:shd w:val="clear" w:color="000000" w:fill="D9D9D9"/>
            <w:vAlign w:val="center"/>
            <w:hideMark/>
          </w:tcPr>
          <w:p w14:paraId="0A5B2781" w14:textId="77777777" w:rsidR="00346B97" w:rsidRPr="00564B5A" w:rsidRDefault="00346B97" w:rsidP="00346B97">
            <w:pPr>
              <w:jc w:val="center"/>
              <w:rPr>
                <w:color w:val="000000"/>
                <w:sz w:val="16"/>
                <w:szCs w:val="16"/>
              </w:rPr>
            </w:pPr>
            <w:r w:rsidRPr="00564B5A">
              <w:rPr>
                <w:color w:val="000000"/>
                <w:sz w:val="16"/>
                <w:szCs w:val="16"/>
              </w:rPr>
              <w:t>kiválasztási eljárásban megjelölt elbírálási határidő lejártát követő 90 nap, illetve a foglalkoztatási jogviszony fennállása alatt, majd annak megszűnését követő 50 évig (Iratkezelési szabályzat)</w:t>
            </w:r>
          </w:p>
        </w:tc>
      </w:tr>
    </w:tbl>
    <w:p w14:paraId="3C8E8AAF" w14:textId="77777777" w:rsidR="00346B97" w:rsidRPr="00564B5A" w:rsidRDefault="00346B97" w:rsidP="00B20A80">
      <w:pPr>
        <w:jc w:val="center"/>
        <w:rPr>
          <w:b/>
          <w:bCs/>
          <w:color w:val="000000"/>
          <w:sz w:val="16"/>
          <w:szCs w:val="16"/>
        </w:rPr>
      </w:pPr>
    </w:p>
    <w:p w14:paraId="436B344A" w14:textId="77777777" w:rsidR="00346B97" w:rsidRPr="00564B5A" w:rsidRDefault="00346B97" w:rsidP="00B20A80">
      <w:pPr>
        <w:jc w:val="center"/>
        <w:rPr>
          <w:b/>
          <w:bCs/>
          <w:color w:val="000000"/>
          <w:sz w:val="16"/>
          <w:szCs w:val="16"/>
        </w:rPr>
        <w:sectPr w:rsidR="00346B97" w:rsidRPr="00564B5A" w:rsidSect="00346B97">
          <w:pgSz w:w="16838" w:h="11906" w:orient="landscape"/>
          <w:pgMar w:top="1276" w:right="567" w:bottom="1558" w:left="1276" w:header="709" w:footer="709" w:gutter="0"/>
          <w:cols w:space="708"/>
          <w:docGrid w:linePitch="360"/>
        </w:sectPr>
      </w:pPr>
    </w:p>
    <w:p w14:paraId="61668ABD" w14:textId="77777777" w:rsidR="00B20A80" w:rsidRDefault="00B20A80" w:rsidP="00007178">
      <w:pPr>
        <w:spacing w:before="100" w:beforeAutospacing="1" w:after="100" w:afterAutospacing="1" w:line="360" w:lineRule="auto"/>
        <w:jc w:val="both"/>
        <w:rPr>
          <w:rFonts w:ascii="Arial" w:hAnsi="Arial" w:cs="Arial"/>
          <w:b/>
          <w:color w:val="0070C0"/>
        </w:rPr>
      </w:pPr>
    </w:p>
    <w:p w14:paraId="35E563A2" w14:textId="77777777" w:rsidR="001D0154" w:rsidRPr="00564B5A" w:rsidRDefault="001D0154" w:rsidP="001D0154">
      <w:pPr>
        <w:pStyle w:val="Listaszerbekezds"/>
        <w:numPr>
          <w:ilvl w:val="0"/>
          <w:numId w:val="36"/>
        </w:numPr>
        <w:spacing w:before="100" w:beforeAutospacing="1" w:after="100" w:afterAutospacing="1"/>
        <w:jc w:val="both"/>
        <w:rPr>
          <w:rFonts w:eastAsiaTheme="minorHAnsi"/>
          <w:b/>
          <w:color w:val="0070C0"/>
          <w:sz w:val="20"/>
          <w:szCs w:val="20"/>
          <w:lang w:eastAsia="en-US"/>
        </w:rPr>
      </w:pPr>
      <w:r w:rsidRPr="00564B5A">
        <w:rPr>
          <w:rFonts w:eastAsiaTheme="minorHAnsi"/>
          <w:b/>
          <w:color w:val="0070C0"/>
          <w:sz w:val="20"/>
          <w:szCs w:val="20"/>
          <w:lang w:eastAsia="en-US"/>
        </w:rPr>
        <w:t>Adattovábbításról, adatfeldolgozásról történő tájékoztatás</w:t>
      </w:r>
    </w:p>
    <w:p w14:paraId="3C2C08B5"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Adatkezelő személyes adatot csak akkor továbbít, ha annak jogalapja egyértelmű, célja, és az adattovábbítás címzettjének a személye pontosan meghatározott, </w:t>
      </w:r>
      <w:proofErr w:type="gramStart"/>
      <w:r w:rsidRPr="00564B5A">
        <w:rPr>
          <w:rFonts w:eastAsiaTheme="minorHAnsi"/>
          <w:sz w:val="20"/>
          <w:szCs w:val="20"/>
          <w:lang w:eastAsia="en-US"/>
        </w:rPr>
        <w:t>ezen</w:t>
      </w:r>
      <w:proofErr w:type="gramEnd"/>
      <w:r w:rsidRPr="00564B5A">
        <w:rPr>
          <w:rFonts w:eastAsiaTheme="minorHAnsi"/>
          <w:sz w:val="20"/>
          <w:szCs w:val="20"/>
          <w:lang w:eastAsia="en-US"/>
        </w:rPr>
        <w:t xml:space="preserve"> feltételeket az Adatkezelő folyamatosan vizsgálja.</w:t>
      </w:r>
    </w:p>
    <w:p w14:paraId="0056CCD8"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 jogszabály által előírt adattovábbítást az Adatkezelő köteles teljesíteni. Az adatkérésre jogszabály alapján jogosult bíróság, nyomozó hatóság, ügyészség, nemzetbiztonsági szolgálat, minősített adatok kezelésére jogosult, vagy ilyen megkeresés küldésére jogosult szerv vagy más hatóság (például adóhatóság, Államkincstár, alapvető jogok biztosa, NAIH, stb.) jogszabályban meghatározott feladatai ellátásának biztosítása céljából elrendelt vagy kérelmezett adatszolgáltatási igényének az Adatkezelő köteles eleget tenni. Ezen szervek, szervezetek felé személyes adatokat is továbbít(hat) az Érintettekről </w:t>
      </w:r>
      <w:proofErr w:type="gramStart"/>
      <w:r w:rsidRPr="00564B5A">
        <w:rPr>
          <w:rFonts w:eastAsiaTheme="minorHAnsi"/>
          <w:sz w:val="20"/>
          <w:szCs w:val="20"/>
          <w:lang w:eastAsia="en-US"/>
        </w:rPr>
        <w:t>ezen</w:t>
      </w:r>
      <w:proofErr w:type="gramEnd"/>
      <w:r w:rsidRPr="00564B5A">
        <w:rPr>
          <w:rFonts w:eastAsiaTheme="minorHAnsi"/>
          <w:sz w:val="20"/>
          <w:szCs w:val="20"/>
          <w:lang w:eastAsia="en-US"/>
        </w:rPr>
        <w:t xml:space="preserve"> szervek, szervezetek felé az Adatkezelő.</w:t>
      </w:r>
    </w:p>
    <w:p w14:paraId="1CFD19B7" w14:textId="5E37606F"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közalkalmazotti jogvitákhoz kapcsolódó, a tájé</w:t>
      </w:r>
      <w:r w:rsidR="00B0683F" w:rsidRPr="00564B5A">
        <w:rPr>
          <w:rFonts w:eastAsiaTheme="minorHAnsi"/>
          <w:sz w:val="20"/>
          <w:szCs w:val="20"/>
          <w:lang w:eastAsia="en-US"/>
        </w:rPr>
        <w:t xml:space="preserve">koztató részét képező táblázat </w:t>
      </w:r>
      <w:r w:rsidR="00741422">
        <w:rPr>
          <w:rFonts w:eastAsiaTheme="minorHAnsi"/>
          <w:sz w:val="20"/>
          <w:szCs w:val="20"/>
          <w:lang w:eastAsia="en-US"/>
        </w:rPr>
        <w:t>63.</w:t>
      </w:r>
      <w:r w:rsidRPr="00564B5A">
        <w:rPr>
          <w:rFonts w:eastAsiaTheme="minorHAnsi"/>
          <w:sz w:val="20"/>
          <w:szCs w:val="20"/>
          <w:lang w:eastAsia="en-US"/>
        </w:rPr>
        <w:t xml:space="preserve"> sorszáma alatt található adatkezelési művelet során részletezett személyes adatokat Adatkezelő megküldi </w:t>
      </w:r>
      <w:r w:rsidRPr="00564B5A">
        <w:rPr>
          <w:rFonts w:eastAsiaTheme="minorHAnsi"/>
          <w:b/>
          <w:sz w:val="20"/>
          <w:szCs w:val="20"/>
          <w:lang w:eastAsia="en-US"/>
        </w:rPr>
        <w:t>Győr Megyei Jogú Város Polgármesteri Hivatala</w:t>
      </w:r>
      <w:r w:rsidRPr="00564B5A">
        <w:rPr>
          <w:rFonts w:eastAsiaTheme="minorHAnsi"/>
          <w:sz w:val="20"/>
          <w:szCs w:val="20"/>
          <w:lang w:eastAsia="en-US"/>
        </w:rPr>
        <w:t xml:space="preserve"> részére. </w:t>
      </w:r>
      <w:r w:rsidRPr="00741422">
        <w:rPr>
          <w:rFonts w:eastAsiaTheme="minorHAnsi"/>
          <w:sz w:val="20"/>
          <w:szCs w:val="20"/>
          <w:lang w:eastAsia="en-US"/>
        </w:rPr>
        <w:t>A</w:t>
      </w:r>
      <w:r w:rsidR="0039377A" w:rsidRPr="00741422">
        <w:rPr>
          <w:rFonts w:eastAsiaTheme="minorHAnsi"/>
          <w:sz w:val="20"/>
          <w:szCs w:val="20"/>
          <w:lang w:eastAsia="en-US"/>
        </w:rPr>
        <w:t xml:space="preserve"> mindenkori</w:t>
      </w:r>
      <w:r w:rsidRPr="00741422">
        <w:rPr>
          <w:rFonts w:eastAsiaTheme="minorHAnsi"/>
          <w:sz w:val="20"/>
          <w:szCs w:val="20"/>
          <w:lang w:eastAsia="en-US"/>
        </w:rPr>
        <w:t xml:space="preserve"> foglalkozás-egészségügyi szolgálat részére</w:t>
      </w:r>
      <w:r w:rsidR="0039377A" w:rsidRPr="00741422">
        <w:rPr>
          <w:rFonts w:eastAsiaTheme="minorHAnsi"/>
          <w:sz w:val="20"/>
          <w:szCs w:val="20"/>
          <w:lang w:eastAsia="en-US"/>
        </w:rPr>
        <w:t xml:space="preserve"> (mely jelenleg a </w:t>
      </w:r>
      <w:r w:rsidR="0039377A" w:rsidRPr="00741422">
        <w:rPr>
          <w:rFonts w:eastAsiaTheme="minorHAnsi"/>
          <w:b/>
          <w:sz w:val="20"/>
          <w:szCs w:val="20"/>
          <w:lang w:eastAsia="en-US"/>
        </w:rPr>
        <w:t>K</w:t>
      </w:r>
      <w:r w:rsidR="00F37137" w:rsidRPr="00741422">
        <w:rPr>
          <w:rFonts w:eastAsiaTheme="minorHAnsi"/>
          <w:b/>
          <w:sz w:val="20"/>
          <w:szCs w:val="20"/>
          <w:lang w:eastAsia="en-US"/>
        </w:rPr>
        <w:t>ardirex Egészségügyi Központ Győr Kft.</w:t>
      </w:r>
      <w:r w:rsidR="00F37137" w:rsidRPr="00741422">
        <w:rPr>
          <w:rFonts w:eastAsiaTheme="minorHAnsi"/>
          <w:sz w:val="20"/>
          <w:szCs w:val="20"/>
          <w:lang w:eastAsia="en-US"/>
        </w:rPr>
        <w:t xml:space="preserve"> </w:t>
      </w:r>
      <w:r w:rsidR="006231F0" w:rsidRPr="00741422">
        <w:rPr>
          <w:rFonts w:eastAsiaTheme="minorHAnsi"/>
          <w:sz w:val="20"/>
          <w:szCs w:val="20"/>
          <w:lang w:eastAsia="en-US"/>
        </w:rPr>
        <w:t>(</w:t>
      </w:r>
      <w:r w:rsidR="00F37137" w:rsidRPr="00741422">
        <w:rPr>
          <w:rFonts w:eastAsiaTheme="minorHAnsi"/>
          <w:sz w:val="20"/>
          <w:szCs w:val="20"/>
          <w:lang w:eastAsia="en-US"/>
        </w:rPr>
        <w:t>székhelye</w:t>
      </w:r>
      <w:r w:rsidR="006231F0" w:rsidRPr="00741422">
        <w:rPr>
          <w:rFonts w:eastAsiaTheme="minorHAnsi"/>
          <w:sz w:val="20"/>
          <w:szCs w:val="20"/>
          <w:lang w:eastAsia="en-US"/>
        </w:rPr>
        <w:t xml:space="preserve">: </w:t>
      </w:r>
      <w:r w:rsidR="00F37137" w:rsidRPr="00741422">
        <w:rPr>
          <w:rFonts w:eastAsiaTheme="minorHAnsi"/>
          <w:sz w:val="20"/>
          <w:szCs w:val="20"/>
          <w:lang w:eastAsia="en-US"/>
        </w:rPr>
        <w:t>9024 Győr, Táncsics M. u. 43., tel: (96) 516-320, Honlap: http://kardirex.hu</w:t>
      </w:r>
      <w:r w:rsidR="006231F0" w:rsidRPr="00741422">
        <w:rPr>
          <w:rFonts w:eastAsiaTheme="minorHAnsi"/>
          <w:sz w:val="20"/>
          <w:szCs w:val="20"/>
          <w:lang w:eastAsia="en-US"/>
        </w:rPr>
        <w:t>)</w:t>
      </w:r>
      <w:r w:rsidRPr="00741422">
        <w:rPr>
          <w:rFonts w:eastAsiaTheme="minorHAnsi"/>
          <w:sz w:val="20"/>
          <w:szCs w:val="20"/>
          <w:lang w:eastAsia="en-US"/>
        </w:rPr>
        <w:t xml:space="preserve"> – a munkaköri egészségügyi alkalmasság elbírálása érdekében - az érintett neve, születési adatai, TAJ-száma, lakcíme és munkaköre kerül átadásra (a tájékoztatóban található táblázat 42. sorában található adatkezeléshez kapcsolódóan).</w:t>
      </w:r>
    </w:p>
    <w:p w14:paraId="34D05182"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 fentieken túlmenően személyes adatot továbbítani csak akkor lehet, ha ahhoz az Érintett egyértelműen hozzájárult. Az Érintettek hozzájárulásához kötött adattovábbítás esetén az Érintett a nyilatkozatát az adattovábbítás címzettje és célja ismeretében adja meg. </w:t>
      </w:r>
    </w:p>
    <w:p w14:paraId="36D3A9CA" w14:textId="77777777" w:rsidR="001D0154" w:rsidRPr="00564B5A" w:rsidRDefault="001D0154" w:rsidP="001D0154">
      <w:pPr>
        <w:pStyle w:val="Listaszerbekezds"/>
        <w:spacing w:before="100" w:beforeAutospacing="1" w:after="100" w:afterAutospacing="1"/>
        <w:ind w:left="0"/>
        <w:jc w:val="both"/>
        <w:outlineLvl w:val="1"/>
        <w:rPr>
          <w:bCs/>
          <w:sz w:val="20"/>
          <w:szCs w:val="20"/>
        </w:rPr>
      </w:pPr>
      <w:r w:rsidRPr="00564B5A">
        <w:rPr>
          <w:rFonts w:eastAsiaTheme="minorHAnsi"/>
          <w:sz w:val="20"/>
          <w:szCs w:val="20"/>
          <w:lang w:eastAsia="en-US"/>
        </w:rPr>
        <w:t xml:space="preserve">A jelen tájékoztatóban részletezetteken túl </w:t>
      </w:r>
      <w:r w:rsidRPr="00564B5A">
        <w:rPr>
          <w:bCs/>
          <w:sz w:val="20"/>
          <w:szCs w:val="20"/>
        </w:rPr>
        <w:t xml:space="preserve">személyes adatok harmadik személyek részére, harmadik országba vagy nemzetközi szervezet részére – jogszabályban, illetve az Európai </w:t>
      </w:r>
      <w:proofErr w:type="gramStart"/>
      <w:r w:rsidRPr="00564B5A">
        <w:rPr>
          <w:bCs/>
          <w:sz w:val="20"/>
          <w:szCs w:val="20"/>
        </w:rPr>
        <w:t>Unió kötelező</w:t>
      </w:r>
      <w:proofErr w:type="gramEnd"/>
      <w:r w:rsidRPr="00564B5A">
        <w:rPr>
          <w:bCs/>
          <w:sz w:val="20"/>
          <w:szCs w:val="20"/>
        </w:rPr>
        <w:t xml:space="preserve"> jogi aktusában meghatározott azon közhatalmi szervek kivételével, akik egyedi ügyben folytatott vizsgálatukhoz igényelnek személyes adatot az adatkezelőtől – nem kerülnek továbbításra.</w:t>
      </w:r>
    </w:p>
    <w:p w14:paraId="712581BF" w14:textId="77777777" w:rsidR="001D0154" w:rsidRPr="00564B5A" w:rsidRDefault="001D0154" w:rsidP="001D0154">
      <w:pPr>
        <w:pStyle w:val="Listaszerbekezds"/>
        <w:spacing w:before="100" w:beforeAutospacing="1" w:after="100" w:afterAutospacing="1"/>
        <w:ind w:left="0"/>
        <w:jc w:val="both"/>
        <w:outlineLvl w:val="1"/>
        <w:rPr>
          <w:bCs/>
          <w:sz w:val="20"/>
          <w:szCs w:val="20"/>
        </w:rPr>
      </w:pPr>
    </w:p>
    <w:p w14:paraId="46EF74A6" w14:textId="77777777" w:rsidR="001D0154" w:rsidRPr="00564B5A" w:rsidRDefault="001D0154" w:rsidP="001D0154">
      <w:pPr>
        <w:pStyle w:val="Listaszerbekezds"/>
        <w:numPr>
          <w:ilvl w:val="0"/>
          <w:numId w:val="36"/>
        </w:numPr>
        <w:spacing w:before="100" w:beforeAutospacing="1" w:after="100" w:afterAutospacing="1"/>
        <w:jc w:val="both"/>
        <w:rPr>
          <w:rFonts w:eastAsiaTheme="minorHAnsi"/>
          <w:b/>
          <w:color w:val="0070C0"/>
          <w:sz w:val="20"/>
          <w:szCs w:val="20"/>
          <w:lang w:eastAsia="en-US"/>
        </w:rPr>
      </w:pPr>
      <w:r w:rsidRPr="00564B5A">
        <w:rPr>
          <w:rFonts w:eastAsiaTheme="minorHAnsi"/>
          <w:b/>
          <w:color w:val="0070C0"/>
          <w:sz w:val="20"/>
          <w:szCs w:val="20"/>
          <w:lang w:eastAsia="en-US"/>
        </w:rPr>
        <w:t>Az adatkezelésre vonatkozó egyéb tájékoztatás</w:t>
      </w:r>
    </w:p>
    <w:p w14:paraId="6B5ACC4F" w14:textId="77777777" w:rsidR="001D0154" w:rsidRPr="00564B5A" w:rsidRDefault="001D0154" w:rsidP="001D0154">
      <w:pPr>
        <w:pStyle w:val="Listaszerbekezds"/>
        <w:spacing w:before="100" w:beforeAutospacing="1" w:after="100" w:afterAutospacing="1"/>
        <w:ind w:left="0"/>
        <w:jc w:val="both"/>
        <w:outlineLvl w:val="1"/>
        <w:rPr>
          <w:bCs/>
          <w:sz w:val="20"/>
          <w:szCs w:val="20"/>
        </w:rPr>
      </w:pPr>
    </w:p>
    <w:p w14:paraId="155CE1E5" w14:textId="77777777" w:rsidR="001D0154" w:rsidRPr="00564B5A" w:rsidRDefault="001D0154" w:rsidP="001D0154">
      <w:pPr>
        <w:pStyle w:val="Listaszerbekezds"/>
        <w:spacing w:before="100" w:beforeAutospacing="1" w:after="100" w:afterAutospacing="1"/>
        <w:ind w:left="0"/>
        <w:jc w:val="both"/>
        <w:outlineLvl w:val="1"/>
        <w:rPr>
          <w:bCs/>
          <w:sz w:val="20"/>
          <w:szCs w:val="20"/>
        </w:rPr>
      </w:pPr>
      <w:r w:rsidRPr="00564B5A">
        <w:rPr>
          <w:bCs/>
          <w:sz w:val="20"/>
          <w:szCs w:val="20"/>
        </w:rPr>
        <w:t>A munkáltató automatizált adatkezelést nem alkalmaz.</w:t>
      </w:r>
    </w:p>
    <w:p w14:paraId="2752D6F3" w14:textId="77777777" w:rsidR="001D0154" w:rsidRPr="00564B5A" w:rsidRDefault="001D0154" w:rsidP="001D0154">
      <w:pPr>
        <w:spacing w:before="100" w:beforeAutospacing="1" w:after="100" w:afterAutospacing="1"/>
        <w:jc w:val="both"/>
        <w:rPr>
          <w:rFonts w:eastAsiaTheme="minorHAnsi"/>
          <w:b/>
          <w:color w:val="0070C0"/>
          <w:sz w:val="20"/>
          <w:szCs w:val="20"/>
          <w:lang w:eastAsia="en-US"/>
        </w:rPr>
      </w:pPr>
      <w:r w:rsidRPr="00564B5A">
        <w:rPr>
          <w:rFonts w:eastAsiaTheme="minorHAnsi"/>
          <w:b/>
          <w:color w:val="0070C0"/>
          <w:sz w:val="20"/>
          <w:szCs w:val="20"/>
          <w:lang w:eastAsia="en-US"/>
        </w:rPr>
        <w:t xml:space="preserve">      7.   Az Érintett jogai és jogérvényesítés lehetőségei</w:t>
      </w:r>
    </w:p>
    <w:p w14:paraId="300CEA11"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 xml:space="preserve">1. </w:t>
      </w:r>
      <w:r w:rsidR="00B0683F" w:rsidRPr="00564B5A">
        <w:rPr>
          <w:rFonts w:eastAsiaTheme="minorHAnsi"/>
          <w:sz w:val="20"/>
          <w:szCs w:val="20"/>
          <w:u w:val="single"/>
          <w:lang w:eastAsia="en-US"/>
        </w:rPr>
        <w:t>H</w:t>
      </w:r>
      <w:r w:rsidRPr="00564B5A">
        <w:rPr>
          <w:rFonts w:eastAsiaTheme="minorHAnsi"/>
          <w:sz w:val="20"/>
          <w:szCs w:val="20"/>
          <w:u w:val="single"/>
          <w:lang w:eastAsia="en-US"/>
        </w:rPr>
        <w:t>ozzáférés vagy tájékoztatáshoz való jog</w:t>
      </w:r>
    </w:p>
    <w:p w14:paraId="7A7C5415"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Érintett jogosult arra, hogy tájékoztatást, </w:t>
      </w:r>
      <w:proofErr w:type="gramStart"/>
      <w:r w:rsidRPr="00564B5A">
        <w:rPr>
          <w:rFonts w:eastAsiaTheme="minorHAnsi"/>
          <w:sz w:val="20"/>
          <w:szCs w:val="20"/>
          <w:lang w:eastAsia="en-US"/>
        </w:rPr>
        <w:t>információt</w:t>
      </w:r>
      <w:proofErr w:type="gramEnd"/>
      <w:r w:rsidRPr="00564B5A">
        <w:rPr>
          <w:rFonts w:eastAsiaTheme="minorHAnsi"/>
          <w:sz w:val="20"/>
          <w:szCs w:val="20"/>
          <w:lang w:eastAsia="en-US"/>
        </w:rPr>
        <w:t xml:space="preserve"> kapjon Adatkezelőtől arra vonatkozóan, hogy személyes adatainak (és/ illetve a képviseltjére vonatkozó adatok) kezelése az Adatkezelőnél folyamatban van-e. </w:t>
      </w:r>
      <w:proofErr w:type="gramStart"/>
      <w:r w:rsidRPr="00564B5A">
        <w:rPr>
          <w:rFonts w:eastAsiaTheme="minorHAnsi"/>
          <w:sz w:val="20"/>
          <w:szCs w:val="20"/>
          <w:lang w:eastAsia="en-US"/>
        </w:rPr>
        <w:t>Ha ilyen adatkezelés folyamatban van, Érintett jogosult arra, hogy a kezelt személyes adatokhoz és az alábbi információkhoz hozzáférést, tájékoztatást kapjon az adatkezelés céljairól; az Érintett személyes adatok kategóriáiról, azon címzettek vagy címzettek kategóriáiról, akikkel a személyes adatokat az Adatkezelő közölte, vagy közölni fogja ideértve különösen a harmadik országbeli címzetteket, illetve a nemzetközi szervezeteket is, a személyes adatok tárolásának időtartamáról, vagy ha ez nem lehetséges, ezen időtartam meghatározásának szempontjairól.</w:t>
      </w:r>
      <w:proofErr w:type="gramEnd"/>
    </w:p>
    <w:p w14:paraId="0EB29587"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Amennyiben az adatokat nem az </w:t>
      </w:r>
      <w:proofErr w:type="spellStart"/>
      <w:r w:rsidRPr="00564B5A">
        <w:rPr>
          <w:rFonts w:eastAsiaTheme="minorHAnsi"/>
          <w:sz w:val="20"/>
          <w:szCs w:val="20"/>
          <w:lang w:eastAsia="en-US"/>
        </w:rPr>
        <w:t>Érintettől</w:t>
      </w:r>
      <w:proofErr w:type="spellEnd"/>
      <w:r w:rsidRPr="00564B5A">
        <w:rPr>
          <w:rFonts w:eastAsiaTheme="minorHAnsi"/>
          <w:sz w:val="20"/>
          <w:szCs w:val="20"/>
          <w:lang w:eastAsia="en-US"/>
        </w:rPr>
        <w:t xml:space="preserve"> kapta meg az Adatkezelő, a személyes adatok forrására vonatkozóan minden elérhető </w:t>
      </w:r>
      <w:proofErr w:type="gramStart"/>
      <w:r w:rsidRPr="00564B5A">
        <w:rPr>
          <w:rFonts w:eastAsiaTheme="minorHAnsi"/>
          <w:sz w:val="20"/>
          <w:szCs w:val="20"/>
          <w:lang w:eastAsia="en-US"/>
        </w:rPr>
        <w:t>információról</w:t>
      </w:r>
      <w:proofErr w:type="gramEnd"/>
      <w:r w:rsidRPr="00564B5A">
        <w:rPr>
          <w:rFonts w:eastAsiaTheme="minorHAnsi"/>
          <w:sz w:val="20"/>
          <w:szCs w:val="20"/>
          <w:lang w:eastAsia="en-US"/>
        </w:rPr>
        <w:t xml:space="preserve"> kérhet tájékoztatást. Amennyiben az Érintett adataival kapcsolatban ilyen adatkezelést végez az Adatkezelő, az automatizált döntéshozatal tényéről, ideértve a profilalkotást is, valamint az alkalmazott logikára és arra vonatkozó világos, egyértelmű </w:t>
      </w:r>
      <w:proofErr w:type="gramStart"/>
      <w:r w:rsidRPr="00564B5A">
        <w:rPr>
          <w:rFonts w:eastAsiaTheme="minorHAnsi"/>
          <w:sz w:val="20"/>
          <w:szCs w:val="20"/>
          <w:lang w:eastAsia="en-US"/>
        </w:rPr>
        <w:t>információkról</w:t>
      </w:r>
      <w:proofErr w:type="gramEnd"/>
      <w:r w:rsidRPr="00564B5A">
        <w:rPr>
          <w:rFonts w:eastAsiaTheme="minorHAnsi"/>
          <w:sz w:val="20"/>
          <w:szCs w:val="20"/>
          <w:lang w:eastAsia="en-US"/>
        </w:rPr>
        <w:t>, valamint arról, hogy az ilyen adatkezelés milyen jelentőséggel bír Érintettre nézve és várhatóan milyen következményekkel jár, szintén kérhet tájékoztatást az Érintett.</w:t>
      </w:r>
    </w:p>
    <w:p w14:paraId="741F2518"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adatkezelés tárgyát képező személyes adatokról Érintett másolatot igényelhet, és ha annak nincs jogszabályban előírt akadálya, Adatkezelő a másolatot Érintett rendelkezésére bocsátja. </w:t>
      </w:r>
    </w:p>
    <w:p w14:paraId="69DF0DBD"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Adatkezelő indokolatlan késedelem nélkül, de mindenféleképpen a kérelem beérkezésétől számított egy hónapon belül tájékoztatja az Érintettet a kérelme kapcsán hozott intézkedésekről. Szükség esetén, figyelembe véve a kérelem összetettségét és a kérelmek számát, ez a határidő további két hónappal meghosszabbítható. A határidő </w:t>
      </w:r>
      <w:r w:rsidRPr="00564B5A">
        <w:rPr>
          <w:rFonts w:eastAsiaTheme="minorHAnsi"/>
          <w:sz w:val="20"/>
          <w:szCs w:val="20"/>
          <w:lang w:eastAsia="en-US"/>
        </w:rPr>
        <w:lastRenderedPageBreak/>
        <w:t>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D1F0DF6"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2. A helyesbítéshez való jog</w:t>
      </w:r>
    </w:p>
    <w:p w14:paraId="1B676B57"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jogosult arra, hogy kérésére indokolatlan késedelem nélkül az Adatkezelő helyesbítse a Rá, vagy képviseltjére vonatkozó hibás, pontosítást igénylő személyes adatokat. Érintett jogosult továbbá arra, hogy kérje a hiányos személyes adatok kiegészítését.</w:t>
      </w:r>
    </w:p>
    <w:p w14:paraId="698D9B54"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3. A törléshez, elfeledtetéshez való jog</w:t>
      </w:r>
    </w:p>
    <w:p w14:paraId="788CE497"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jogosult arra, hogy kérésére - a GDPR szerinti indokolatlan késedelem nélkül - törlésre kerüljenek a Rá, vagy képviseltjére vonatkozó személyes adatok, ha az alábbi indokok valamelyike fennáll:</w:t>
      </w:r>
    </w:p>
    <w:p w14:paraId="502A7774"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kezelt személyes adatokra már nincs szükség abból a célból, amelyből azokat az Adatkezelő felvette vagy más módon kezelte;</w:t>
      </w:r>
    </w:p>
    <w:p w14:paraId="08358E10"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visszavonja az adatkezelés alapját képező hozzájárulását, és az adatkezelésnek nincs más jogalapja;</w:t>
      </w:r>
    </w:p>
    <w:p w14:paraId="0997A507"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tiltakozik az adatkezelése ellen, és adott esetben nincs elsőbbséget élvező jogszerű ok az adatkezelésre;</w:t>
      </w:r>
    </w:p>
    <w:p w14:paraId="19A2AD46"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személyes adatok kezelése jogellenes;</w:t>
      </w:r>
    </w:p>
    <w:p w14:paraId="10DE24F5"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személyes adatokat az Adatkezelőre alkalmazandó uniós vagy tagállami jogban előírt jogi kötelezettség teljesítése miatt törölni kell; vagy</w:t>
      </w:r>
    </w:p>
    <w:p w14:paraId="353C8C44" w14:textId="77777777" w:rsidR="001D0154" w:rsidRPr="00564B5A" w:rsidRDefault="001D0154" w:rsidP="001D0154">
      <w:pPr>
        <w:pStyle w:val="Listaszerbekezds"/>
        <w:numPr>
          <w:ilvl w:val="0"/>
          <w:numId w:val="27"/>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 személyes adatok gyűjtésére az </w:t>
      </w:r>
      <w:proofErr w:type="gramStart"/>
      <w:r w:rsidRPr="00564B5A">
        <w:rPr>
          <w:rFonts w:eastAsiaTheme="minorHAnsi"/>
          <w:sz w:val="20"/>
          <w:szCs w:val="20"/>
          <w:lang w:eastAsia="en-US"/>
        </w:rPr>
        <w:t>információs</w:t>
      </w:r>
      <w:proofErr w:type="gramEnd"/>
      <w:r w:rsidRPr="00564B5A">
        <w:rPr>
          <w:rFonts w:eastAsiaTheme="minorHAnsi"/>
          <w:sz w:val="20"/>
          <w:szCs w:val="20"/>
          <w:lang w:eastAsia="en-US"/>
        </w:rPr>
        <w:t xml:space="preserve"> társadalommal összefüggő szolgáltatások nyújtásával kapcsolatosan került sor.</w:t>
      </w:r>
    </w:p>
    <w:p w14:paraId="6EDDEE8F"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Amennyiben az adatkezelés a GDPR–</w:t>
      </w:r>
      <w:proofErr w:type="spellStart"/>
      <w:r w:rsidRPr="00564B5A">
        <w:rPr>
          <w:rFonts w:eastAsiaTheme="minorHAnsi"/>
          <w:sz w:val="20"/>
          <w:szCs w:val="20"/>
          <w:lang w:eastAsia="en-US"/>
        </w:rPr>
        <w:t>ban</w:t>
      </w:r>
      <w:proofErr w:type="spellEnd"/>
      <w:r w:rsidRPr="00564B5A">
        <w:rPr>
          <w:rFonts w:eastAsiaTheme="minorHAnsi"/>
          <w:sz w:val="20"/>
          <w:szCs w:val="20"/>
          <w:lang w:eastAsia="en-US"/>
        </w:rPr>
        <w:t xml:space="preserve"> foglalt alábbi okok miatt szükséges, nem lehetséges a törlés, illetve elfeledtetéshez való jog érvényesítése így különösen:</w:t>
      </w:r>
    </w:p>
    <w:p w14:paraId="5315C654" w14:textId="77777777" w:rsidR="001D0154" w:rsidRPr="00564B5A" w:rsidRDefault="001D0154" w:rsidP="001D0154">
      <w:pPr>
        <w:pStyle w:val="Listaszerbekezds"/>
        <w:numPr>
          <w:ilvl w:val="0"/>
          <w:numId w:val="28"/>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véleménynyilvánítás szabadságához és a tájékozódáshoz való jog gyakorlása céljából;</w:t>
      </w:r>
    </w:p>
    <w:p w14:paraId="05667164" w14:textId="77777777" w:rsidR="001D0154" w:rsidRPr="00564B5A" w:rsidRDefault="001D0154" w:rsidP="001D0154">
      <w:pPr>
        <w:pStyle w:val="Listaszerbekezds"/>
        <w:numPr>
          <w:ilvl w:val="0"/>
          <w:numId w:val="28"/>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személyes adatok kezelését előíró, az Adatkezelőre alkalmazandó uniós vagy magyar jogban előírt jogi kötelezettség teljesítése céljából;</w:t>
      </w:r>
    </w:p>
    <w:p w14:paraId="4618B9E2" w14:textId="77777777" w:rsidR="001D0154" w:rsidRPr="00564B5A" w:rsidRDefault="001D0154" w:rsidP="001D0154">
      <w:pPr>
        <w:pStyle w:val="Listaszerbekezds"/>
        <w:numPr>
          <w:ilvl w:val="0"/>
          <w:numId w:val="28"/>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 közérdekű archiválás céljából, tudományos és történelmi kutatási célból vagy statisztikai célból, amennyiben a törlés, illetve elfeledtetéshez való jog valószínűsíthetően lehetetlenné tenné vagy komolyan veszélyeztetné ezt az adatkezelést; vagy</w:t>
      </w:r>
    </w:p>
    <w:p w14:paraId="3D9FE18D" w14:textId="77777777" w:rsidR="001D0154" w:rsidRPr="00564B5A" w:rsidRDefault="001D0154" w:rsidP="001D0154">
      <w:pPr>
        <w:pStyle w:val="Listaszerbekezds"/>
        <w:numPr>
          <w:ilvl w:val="0"/>
          <w:numId w:val="28"/>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szükséges a jogi igények előterjesztéséhez, érvényesítéséhez, illetve védelméhez.</w:t>
      </w:r>
    </w:p>
    <w:p w14:paraId="399CBEE2"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Adatkezelő minden ésszerű erőfeszítést megtesz annak érdekében, hogy törölje valamennyi </w:t>
      </w:r>
      <w:proofErr w:type="gramStart"/>
      <w:r w:rsidRPr="00564B5A">
        <w:rPr>
          <w:rFonts w:eastAsiaTheme="minorHAnsi"/>
          <w:sz w:val="20"/>
          <w:szCs w:val="20"/>
          <w:lang w:eastAsia="en-US"/>
        </w:rPr>
        <w:t>információt</w:t>
      </w:r>
      <w:proofErr w:type="gramEnd"/>
      <w:r w:rsidRPr="00564B5A">
        <w:rPr>
          <w:rFonts w:eastAsiaTheme="minorHAnsi"/>
          <w:sz w:val="20"/>
          <w:szCs w:val="20"/>
          <w:lang w:eastAsia="en-US"/>
        </w:rPr>
        <w:t xml:space="preserve">, amelyet jogosulatlanul bocsátottak rendelkezésé, és biztosítja, hogy ezen információ más számára nem kerül továbbításra, sem az Adatkezelő által történő felhasználásra. </w:t>
      </w:r>
    </w:p>
    <w:p w14:paraId="4D53A3B7"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4. Az adatkezelés korlátozásához való jog</w:t>
      </w:r>
    </w:p>
    <w:p w14:paraId="1CBC857D" w14:textId="77777777" w:rsidR="001D0154" w:rsidRPr="00564B5A" w:rsidRDefault="001D0154" w:rsidP="001D0154">
      <w:pPr>
        <w:spacing w:before="100" w:beforeAutospacing="1" w:after="100" w:afterAutospacing="1"/>
        <w:jc w:val="both"/>
        <w:rPr>
          <w:rFonts w:eastAsiaTheme="minorHAnsi"/>
          <w:sz w:val="20"/>
          <w:szCs w:val="20"/>
          <w:lang w:eastAsia="en-US"/>
        </w:rPr>
      </w:pPr>
      <w:proofErr w:type="gramStart"/>
      <w:r w:rsidRPr="00564B5A">
        <w:rPr>
          <w:rFonts w:eastAsiaTheme="minorHAnsi"/>
          <w:sz w:val="20"/>
          <w:szCs w:val="20"/>
          <w:lang w:eastAsia="en-US"/>
        </w:rPr>
        <w:t>Érintett  jogosult</w:t>
      </w:r>
      <w:proofErr w:type="gramEnd"/>
      <w:r w:rsidRPr="00564B5A">
        <w:rPr>
          <w:rFonts w:eastAsiaTheme="minorHAnsi"/>
          <w:sz w:val="20"/>
          <w:szCs w:val="20"/>
          <w:lang w:eastAsia="en-US"/>
        </w:rPr>
        <w:t xml:space="preserve"> arra, hogy személyes adatai/képviseltje személyes adatai kezelésének korlátozását kérje, ha az alábbiak valamelyike fennáll:</w:t>
      </w:r>
    </w:p>
    <w:p w14:paraId="0759D65E" w14:textId="77777777" w:rsidR="001D0154" w:rsidRPr="00564B5A" w:rsidRDefault="001D0154" w:rsidP="001D0154">
      <w:pPr>
        <w:pStyle w:val="Listaszerbekezds"/>
        <w:numPr>
          <w:ilvl w:val="0"/>
          <w:numId w:val="29"/>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vitatja a kezelt személyes adatok pontosságát, ez esetben a korlátozás arra az időtartamra vonatkozik, amely lehetővé teszi, hogy Adatkezelő ellenőrizze a pontatlannak, hiányosnak ítélt személyes adatokat,</w:t>
      </w:r>
    </w:p>
    <w:p w14:paraId="1C819257" w14:textId="77777777" w:rsidR="001D0154" w:rsidRPr="00564B5A" w:rsidRDefault="001D0154" w:rsidP="001D0154">
      <w:pPr>
        <w:pStyle w:val="Listaszerbekezds"/>
        <w:numPr>
          <w:ilvl w:val="0"/>
          <w:numId w:val="29"/>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adatkezelés jogellenes, azonban Érintett </w:t>
      </w:r>
      <w:proofErr w:type="spellStart"/>
      <w:r w:rsidRPr="00564B5A">
        <w:rPr>
          <w:rFonts w:eastAsiaTheme="minorHAnsi"/>
          <w:sz w:val="20"/>
          <w:szCs w:val="20"/>
          <w:lang w:eastAsia="en-US"/>
        </w:rPr>
        <w:t>ellenzi</w:t>
      </w:r>
      <w:proofErr w:type="spellEnd"/>
      <w:r w:rsidRPr="00564B5A">
        <w:rPr>
          <w:rFonts w:eastAsiaTheme="minorHAnsi"/>
          <w:sz w:val="20"/>
          <w:szCs w:val="20"/>
          <w:lang w:eastAsia="en-US"/>
        </w:rPr>
        <w:t xml:space="preserve"> az adatok törlését, ehelyett kéri azok felhasználásának korlátozását,</w:t>
      </w:r>
    </w:p>
    <w:p w14:paraId="31D7E44E" w14:textId="77777777" w:rsidR="001D0154" w:rsidRPr="00564B5A" w:rsidRDefault="001D0154" w:rsidP="001D0154">
      <w:pPr>
        <w:pStyle w:val="Listaszerbekezds"/>
        <w:numPr>
          <w:ilvl w:val="0"/>
          <w:numId w:val="29"/>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az Adatkezelőnek már nincs szüksége a személyes adatokra adatkezelés céljából, de Érintett igényli azokat jogi igények előterjesztéséhez, érvényesítéséhez vagy védelméhez; vagy</w:t>
      </w:r>
    </w:p>
    <w:p w14:paraId="425E4FDD" w14:textId="77777777" w:rsidR="001D0154" w:rsidRPr="00564B5A" w:rsidRDefault="001D0154" w:rsidP="001D0154">
      <w:pPr>
        <w:pStyle w:val="Listaszerbekezds"/>
        <w:numPr>
          <w:ilvl w:val="0"/>
          <w:numId w:val="29"/>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tiltakozott az adatkezelés ellen, ez esetben a korlátozás arra az időtartamra vonatkozik, amíg megállapításra nem kerül, hogy az Adatkezelő jogos érdekei elsőbbséget élveznek-e az Érintett jogos érdekével szemben.</w:t>
      </w:r>
    </w:p>
    <w:p w14:paraId="372AAEB9"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lastRenderedPageBreak/>
        <w:t>Ha az adatkezelés a fentiek alapján adatkezelési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 korlátozásának feloldásáról az Adatkezelő előzetesen tájékoztatja az Érintettet.</w:t>
      </w:r>
    </w:p>
    <w:p w14:paraId="7B7DB616"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5. A személyes adatok helyesbítéséhez vagy törléséhez, illetve az adatkezelés korlátozásához kapcsolódó értesítési kötelezettség</w:t>
      </w:r>
    </w:p>
    <w:p w14:paraId="20BF63C1"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Adatkezelő minden olyan címzettet tájékoztat valamennyi helyesbítésről, törlésről vagy adatkezelési korlátozásról, akivel, illetve amellyel a személyes adatot közölte, kivéve, ha ez lehetetlennek bizonyul, vagy aránytalanul nagy erőfeszítést igényel. </w:t>
      </w:r>
    </w:p>
    <w:p w14:paraId="69629D08"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6. Az adathordozhatósághoz való jog</w:t>
      </w:r>
    </w:p>
    <w:p w14:paraId="072F2569"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jogosult arra, hogy az Általa az Adatkezelő rendelkezésére bocsátott személyes adatokat tagolt, széles körben használt, géppel olvasható formátumban megkapja, továbbá jogosult arra, hogy ezeket az adatokat egy másik adatkezelőnek továbbítsa anélkül, hogy ezt az Adatkezelő bármilyen módon akadályozná akkor, ha:</w:t>
      </w:r>
    </w:p>
    <w:p w14:paraId="36BAD708" w14:textId="77777777" w:rsidR="001D0154" w:rsidRPr="00564B5A" w:rsidRDefault="001D0154" w:rsidP="001D0154">
      <w:pPr>
        <w:pStyle w:val="Listaszerbekezds"/>
        <w:numPr>
          <w:ilvl w:val="0"/>
          <w:numId w:val="30"/>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az adatkezelés hozzájáruláson alapul, vagy az adatkezelés az Érintettnek az Adatkezelővel kötött olyan szerződés teljesítéséhez szükséges, amelyben az Érintett az egyik fél, vagy az adatkezelés a szerződés megkötését megelőzően az Érintett kérésére történő lépések megtételéhez szükséges, és</w:t>
      </w:r>
    </w:p>
    <w:p w14:paraId="38D815FD" w14:textId="77777777" w:rsidR="001D0154" w:rsidRPr="00564B5A" w:rsidRDefault="001D0154" w:rsidP="001D0154">
      <w:pPr>
        <w:pStyle w:val="Listaszerbekezds"/>
        <w:numPr>
          <w:ilvl w:val="0"/>
          <w:numId w:val="30"/>
        </w:num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az adatkezelés automatizált módon történik.</w:t>
      </w:r>
    </w:p>
    <w:p w14:paraId="54D05AB5"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Az adatok hordozhatóságához való jog gyakorlása során Érintett jogosult arra, hogy – ha ez technikailag megvalósítható – kérje a személyes adatok közvetlen továbbítását az Adatkezelőtől az általa megjelölt adatkezelőhöz.</w:t>
      </w:r>
    </w:p>
    <w:p w14:paraId="5834BCC0"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7. A tiltakozáshoz való jog</w:t>
      </w:r>
    </w:p>
    <w:p w14:paraId="7A39FA46"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jogosult arra, hogy a saját helyzetével kapcsolatos okokból bármikor tiltakozzon személyes adatainak, képviseltje személyes adatainak közérdekből, vagy az Adatkezelő saját, vagy harmadik fél jogos érdekeinek érvényesítése érdekében szükséges jogos érdeken alapuló kezelése ellen, ideértve profilalkotást is. Ebben az esetben az Adatkezelő a személyes adatokat nem kezeli tovább, kivéve, ha bizonyítást nyer, hogy az adatkezelést olyan kényszerítő erejű jogos okok indokolják, amelyek elsőbbséget élveznek az érintett érdekeivel, jogaival és szabadságaival szemben, vagy amelyek jogi igények előterjesztéséhez, érvényesítéséhez vagy védelméhez szorosan kapcsolódnak.</w:t>
      </w:r>
    </w:p>
    <w:p w14:paraId="1D43382F"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 xml:space="preserve">Az </w:t>
      </w:r>
      <w:proofErr w:type="gramStart"/>
      <w:r w:rsidRPr="00564B5A">
        <w:rPr>
          <w:rFonts w:eastAsiaTheme="minorHAnsi"/>
          <w:sz w:val="20"/>
          <w:szCs w:val="20"/>
          <w:lang w:eastAsia="en-US"/>
        </w:rPr>
        <w:t>információs</w:t>
      </w:r>
      <w:proofErr w:type="gramEnd"/>
      <w:r w:rsidRPr="00564B5A">
        <w:rPr>
          <w:rFonts w:eastAsiaTheme="minorHAnsi"/>
          <w:sz w:val="20"/>
          <w:szCs w:val="20"/>
          <w:lang w:eastAsia="en-US"/>
        </w:rPr>
        <w:t xml:space="preserve"> társadalommal összefüggő szolgáltatások igénybevételéhez kapcsolódóan és a 2002/58/EK irányelvtől eltérve érintett a tiltakozáshoz való jogot műszaki előírásokon alapuló automatizált eszközökkel is gyakorolhatja.</w:t>
      </w:r>
    </w:p>
    <w:p w14:paraId="36CF1427"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Ha a személyes adatok kezelésére tudományos és történelmi kutatási célból vagy statisztikai célból kerül sor, Érintett jogosult arra, hogy a saját helyzetével kapcsolatos okokból tiltakozhasson a Rá vagy képviseltjére vonatkozó személyes adatok kezelése ellen, kivéve, ha az adatkezelésre közérdekű okból végzett feladat végrehajtása érdekében van szükség.</w:t>
      </w:r>
    </w:p>
    <w:p w14:paraId="4144F508" w14:textId="77777777" w:rsidR="001D0154" w:rsidRPr="00564B5A" w:rsidRDefault="001D0154" w:rsidP="001D0154">
      <w:pPr>
        <w:spacing w:before="100" w:beforeAutospacing="1" w:after="100" w:afterAutospacing="1"/>
        <w:jc w:val="both"/>
        <w:rPr>
          <w:rFonts w:eastAsiaTheme="minorHAnsi"/>
          <w:sz w:val="20"/>
          <w:szCs w:val="20"/>
          <w:u w:val="single"/>
          <w:lang w:eastAsia="en-US"/>
        </w:rPr>
      </w:pPr>
      <w:r w:rsidRPr="00564B5A">
        <w:rPr>
          <w:rFonts w:eastAsiaTheme="minorHAnsi"/>
          <w:sz w:val="20"/>
          <w:szCs w:val="20"/>
          <w:u w:val="single"/>
          <w:lang w:eastAsia="en-US"/>
        </w:rPr>
        <w:t>8. Jogorvoslathoz való jog</w:t>
      </w:r>
    </w:p>
    <w:p w14:paraId="0D791E15"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lang w:eastAsia="en-US"/>
        </w:rPr>
        <w:t>Érintett a személyes adatok kezelésével kapcsolatban panaszával az Adatkezelő adatvédelmi tisztviselőjéhez fordulhat.</w:t>
      </w:r>
    </w:p>
    <w:p w14:paraId="7A83CDDD"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u w:val="single"/>
          <w:lang w:eastAsia="en-US"/>
        </w:rPr>
        <w:t>Panasztételhez való jog</w:t>
      </w:r>
      <w:r w:rsidRPr="00564B5A">
        <w:rPr>
          <w:rFonts w:eastAsiaTheme="minorHAnsi"/>
          <w:sz w:val="20"/>
          <w:szCs w:val="20"/>
          <w:lang w:eastAsia="en-US"/>
        </w:rPr>
        <w:t>: amennyiben az Érintett megítélése szerint a rá, vagy képviseltjére vonatkozó személyes adatok kezelése jogszabálysértő, úgy a Nemzeti Adatvédelmi és Információszabadság Hatósághoz (felügyeleti hatóság) fordulhat. A Felügyeleti hatóság elérhetőségei: székhelye: 1055 Budapest, Falk Miksa u. 9-11. postai címe: 1363 Budapest, Pf.: 9</w:t>
      </w:r>
      <w:proofErr w:type="gramStart"/>
      <w:r w:rsidRPr="00564B5A">
        <w:rPr>
          <w:rFonts w:eastAsiaTheme="minorHAnsi"/>
          <w:sz w:val="20"/>
          <w:szCs w:val="20"/>
          <w:lang w:eastAsia="en-US"/>
        </w:rPr>
        <w:t>.,</w:t>
      </w:r>
      <w:proofErr w:type="gramEnd"/>
      <w:r w:rsidRPr="00564B5A">
        <w:rPr>
          <w:rFonts w:eastAsiaTheme="minorHAnsi"/>
          <w:sz w:val="20"/>
          <w:szCs w:val="20"/>
          <w:lang w:eastAsia="en-US"/>
        </w:rPr>
        <w:t xml:space="preserve"> telefon: +36 1 391-1400, honlap: </w:t>
      </w:r>
      <w:hyperlink r:id="rId11" w:history="1">
        <w:r w:rsidRPr="00564B5A">
          <w:rPr>
            <w:rFonts w:eastAsiaTheme="minorHAnsi"/>
            <w:sz w:val="20"/>
            <w:szCs w:val="20"/>
            <w:lang w:eastAsia="en-US"/>
          </w:rPr>
          <w:t>www.naih.hu</w:t>
        </w:r>
      </w:hyperlink>
      <w:r w:rsidRPr="00564B5A">
        <w:rPr>
          <w:rFonts w:eastAsiaTheme="minorHAnsi"/>
          <w:sz w:val="20"/>
          <w:szCs w:val="20"/>
          <w:lang w:eastAsia="en-US"/>
        </w:rPr>
        <w:t xml:space="preserve">, e-mail: </w:t>
      </w:r>
      <w:hyperlink r:id="rId12" w:history="1">
        <w:r w:rsidRPr="00564B5A">
          <w:rPr>
            <w:rStyle w:val="Hiperhivatkozs"/>
            <w:rFonts w:eastAsiaTheme="minorHAnsi"/>
            <w:sz w:val="20"/>
            <w:szCs w:val="20"/>
            <w:lang w:eastAsia="en-US"/>
          </w:rPr>
          <w:t>ugyfelszolgalat@naih.hu</w:t>
        </w:r>
      </w:hyperlink>
    </w:p>
    <w:p w14:paraId="2D7D8701" w14:textId="77777777" w:rsidR="001D0154" w:rsidRPr="00564B5A" w:rsidRDefault="001D0154" w:rsidP="001D0154">
      <w:pPr>
        <w:spacing w:before="100" w:beforeAutospacing="1" w:after="100" w:afterAutospacing="1"/>
        <w:jc w:val="both"/>
        <w:rPr>
          <w:rFonts w:eastAsiaTheme="minorHAnsi"/>
          <w:sz w:val="20"/>
          <w:szCs w:val="20"/>
          <w:lang w:eastAsia="en-US"/>
        </w:rPr>
      </w:pPr>
      <w:r w:rsidRPr="00564B5A">
        <w:rPr>
          <w:rFonts w:eastAsiaTheme="minorHAnsi"/>
          <w:sz w:val="20"/>
          <w:szCs w:val="20"/>
          <w:u w:val="single"/>
          <w:lang w:eastAsia="en-US"/>
        </w:rPr>
        <w:t>Bírósági jogorvoslathoz való jog:</w:t>
      </w:r>
      <w:r w:rsidRPr="00564B5A">
        <w:rPr>
          <w:rFonts w:eastAsiaTheme="minorHAnsi"/>
          <w:sz w:val="20"/>
          <w:szCs w:val="20"/>
          <w:lang w:eastAsia="en-US"/>
        </w:rPr>
        <w:t xml:space="preserve"> amennyiben az Érintett megítélése szerint személyes adatainak/képviseltje személyes adatainak nem megfelelő kezelése következtében megsértették a jogszabály szerinti jogokat, akkor pert indíthat, melynek során a bíróság soron kívül jár el. Ebben az esetben szabadon eldöntheti, hogy a lakóhelye vagy a tartózkodási helye, illetve az Adatkezelő székhelye szerint illetékes törvényszéknél nyújtja-e be keresetét. A lakóhelye vagy tartózkodási helye szerinti törvényszéket megkeresheti a </w:t>
      </w:r>
      <w:hyperlink r:id="rId13" w:history="1">
        <w:r w:rsidRPr="00564B5A">
          <w:rPr>
            <w:rFonts w:eastAsiaTheme="minorHAnsi"/>
            <w:sz w:val="20"/>
            <w:szCs w:val="20"/>
            <w:lang w:eastAsia="en-US"/>
          </w:rPr>
          <w:t>http://birosag.hu/birosag-kereso</w:t>
        </w:r>
      </w:hyperlink>
      <w:r w:rsidRPr="00564B5A">
        <w:rPr>
          <w:rFonts w:eastAsiaTheme="minorHAnsi"/>
          <w:sz w:val="20"/>
          <w:szCs w:val="20"/>
          <w:lang w:eastAsia="en-US"/>
        </w:rPr>
        <w:t xml:space="preserve"> oldalon. Adatkezelő székhelye szerint a perre a Győri Törvényszék rendelkezik illetékességgel. </w:t>
      </w:r>
    </w:p>
    <w:p w14:paraId="43B1049C"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790AA6F1" w14:textId="0155C135" w:rsidR="001D0154" w:rsidRDefault="00C86EC5" w:rsidP="001D0154">
      <w:pPr>
        <w:spacing w:before="100" w:beforeAutospacing="1" w:after="100" w:afterAutospacing="1"/>
        <w:jc w:val="both"/>
        <w:rPr>
          <w:rFonts w:eastAsiaTheme="minorHAnsi"/>
          <w:sz w:val="20"/>
          <w:szCs w:val="20"/>
          <w:lang w:eastAsia="en-US"/>
        </w:rPr>
      </w:pPr>
      <w:r>
        <w:rPr>
          <w:rFonts w:eastAsiaTheme="minorHAnsi"/>
          <w:sz w:val="20"/>
          <w:szCs w:val="20"/>
          <w:lang w:eastAsia="en-US"/>
        </w:rPr>
        <w:lastRenderedPageBreak/>
        <w:t>A tájékoztató kiadásá</w:t>
      </w:r>
      <w:r w:rsidR="005A2FF7">
        <w:rPr>
          <w:rFonts w:eastAsiaTheme="minorHAnsi"/>
          <w:sz w:val="20"/>
          <w:szCs w:val="20"/>
          <w:lang w:eastAsia="en-US"/>
        </w:rPr>
        <w:t>nak időpontja: 2023. február hó 24.</w:t>
      </w:r>
      <w:r>
        <w:rPr>
          <w:rFonts w:eastAsiaTheme="minorHAnsi"/>
          <w:sz w:val="20"/>
          <w:szCs w:val="20"/>
          <w:lang w:eastAsia="en-US"/>
        </w:rPr>
        <w:t xml:space="preserve"> napja</w:t>
      </w:r>
    </w:p>
    <w:p w14:paraId="54D59486" w14:textId="77777777" w:rsidR="00C86EC5" w:rsidRDefault="00C86EC5" w:rsidP="001D0154">
      <w:pPr>
        <w:spacing w:before="100" w:beforeAutospacing="1" w:after="100" w:afterAutospacing="1"/>
        <w:jc w:val="both"/>
        <w:rPr>
          <w:rFonts w:eastAsiaTheme="minorHAnsi"/>
          <w:sz w:val="20"/>
          <w:szCs w:val="20"/>
          <w:lang w:eastAsia="en-US"/>
        </w:rPr>
      </w:pPr>
    </w:p>
    <w:p w14:paraId="265DBB4C" w14:textId="77777777" w:rsidR="00C86EC5" w:rsidRDefault="00C86EC5" w:rsidP="001D0154">
      <w:pPr>
        <w:spacing w:before="100" w:beforeAutospacing="1" w:after="100" w:afterAutospacing="1"/>
        <w:jc w:val="both"/>
        <w:rPr>
          <w:rFonts w:eastAsiaTheme="minorHAnsi"/>
          <w:sz w:val="20"/>
          <w:szCs w:val="20"/>
          <w:lang w:eastAsia="en-US"/>
        </w:rPr>
      </w:pPr>
    </w:p>
    <w:p w14:paraId="4AB27AF9" w14:textId="77777777" w:rsidR="00C86EC5" w:rsidRDefault="00C86EC5" w:rsidP="001D0154">
      <w:pPr>
        <w:spacing w:before="100" w:beforeAutospacing="1" w:after="100" w:afterAutospacing="1"/>
        <w:jc w:val="both"/>
        <w:rPr>
          <w:rFonts w:eastAsiaTheme="minorHAnsi"/>
          <w:sz w:val="20"/>
          <w:szCs w:val="20"/>
          <w:lang w:eastAsia="en-US"/>
        </w:rPr>
      </w:pPr>
    </w:p>
    <w:p w14:paraId="10745D94" w14:textId="5C3725D0" w:rsidR="00C86EC5" w:rsidRDefault="00C86EC5" w:rsidP="001D0154">
      <w:pPr>
        <w:spacing w:before="100" w:beforeAutospacing="1" w:after="100" w:afterAutospacing="1"/>
        <w:jc w:val="both"/>
        <w:rPr>
          <w:rFonts w:eastAsiaTheme="minorHAnsi"/>
          <w:sz w:val="20"/>
          <w:szCs w:val="20"/>
          <w:lang w:eastAsia="en-US"/>
        </w:rPr>
      </w:pP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B0683F">
        <w:rPr>
          <w:sz w:val="20"/>
          <w:szCs w:val="20"/>
          <w:lang w:eastAsia="en-US"/>
        </w:rPr>
        <w:t xml:space="preserve">Dr. </w:t>
      </w:r>
      <w:proofErr w:type="spellStart"/>
      <w:r w:rsidRPr="00B0683F">
        <w:rPr>
          <w:sz w:val="20"/>
          <w:szCs w:val="20"/>
          <w:lang w:eastAsia="en-US"/>
        </w:rPr>
        <w:t>Bojtárné</w:t>
      </w:r>
      <w:proofErr w:type="spellEnd"/>
      <w:r w:rsidRPr="00B0683F">
        <w:rPr>
          <w:sz w:val="20"/>
          <w:szCs w:val="20"/>
          <w:lang w:eastAsia="en-US"/>
        </w:rPr>
        <w:t xml:space="preserve"> Németh Anita</w:t>
      </w:r>
    </w:p>
    <w:p w14:paraId="7E29CB15" w14:textId="6C3E1FFA" w:rsidR="00C86EC5" w:rsidRPr="00564B5A" w:rsidRDefault="00C86EC5" w:rsidP="00C86EC5">
      <w:pPr>
        <w:spacing w:before="100" w:beforeAutospacing="1" w:after="100" w:afterAutospacing="1"/>
        <w:ind w:left="4254" w:firstLine="709"/>
        <w:jc w:val="both"/>
        <w:rPr>
          <w:rFonts w:eastAsiaTheme="minorHAnsi"/>
          <w:sz w:val="20"/>
          <w:szCs w:val="20"/>
          <w:lang w:eastAsia="en-US"/>
        </w:rPr>
      </w:pPr>
      <w:r>
        <w:rPr>
          <w:rFonts w:eastAsiaTheme="minorHAnsi"/>
          <w:sz w:val="20"/>
          <w:szCs w:val="20"/>
          <w:lang w:eastAsia="en-US"/>
        </w:rPr>
        <w:t xml:space="preserve">  </w:t>
      </w:r>
      <w:proofErr w:type="gramStart"/>
      <w:r>
        <w:rPr>
          <w:rFonts w:eastAsiaTheme="minorHAnsi"/>
          <w:sz w:val="20"/>
          <w:szCs w:val="20"/>
          <w:lang w:eastAsia="en-US"/>
        </w:rPr>
        <w:t>igazgató</w:t>
      </w:r>
      <w:proofErr w:type="gramEnd"/>
    </w:p>
    <w:p w14:paraId="28B35653"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030381DA"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3899378D"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68F4EE45"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1765B9F1" w14:textId="77777777" w:rsidR="001D0154" w:rsidRDefault="001D0154" w:rsidP="001D0154">
      <w:pPr>
        <w:spacing w:before="100" w:beforeAutospacing="1" w:after="100" w:afterAutospacing="1"/>
        <w:jc w:val="both"/>
        <w:rPr>
          <w:rFonts w:eastAsiaTheme="minorHAnsi"/>
          <w:sz w:val="20"/>
          <w:szCs w:val="20"/>
          <w:lang w:eastAsia="en-US"/>
        </w:rPr>
      </w:pPr>
    </w:p>
    <w:p w14:paraId="349B031B" w14:textId="77777777" w:rsidR="00564B5A" w:rsidRDefault="00564B5A" w:rsidP="001D0154">
      <w:pPr>
        <w:spacing w:before="100" w:beforeAutospacing="1" w:after="100" w:afterAutospacing="1"/>
        <w:jc w:val="both"/>
        <w:rPr>
          <w:rFonts w:eastAsiaTheme="minorHAnsi"/>
          <w:sz w:val="20"/>
          <w:szCs w:val="20"/>
          <w:lang w:eastAsia="en-US"/>
        </w:rPr>
      </w:pPr>
    </w:p>
    <w:p w14:paraId="39D2F142" w14:textId="77777777" w:rsidR="00564B5A" w:rsidRDefault="00564B5A" w:rsidP="001D0154">
      <w:pPr>
        <w:spacing w:before="100" w:beforeAutospacing="1" w:after="100" w:afterAutospacing="1"/>
        <w:jc w:val="both"/>
        <w:rPr>
          <w:rFonts w:eastAsiaTheme="minorHAnsi"/>
          <w:sz w:val="20"/>
          <w:szCs w:val="20"/>
          <w:lang w:eastAsia="en-US"/>
        </w:rPr>
      </w:pPr>
    </w:p>
    <w:p w14:paraId="6C7E51A2" w14:textId="77777777" w:rsidR="00564B5A" w:rsidRDefault="00564B5A" w:rsidP="001D0154">
      <w:pPr>
        <w:spacing w:before="100" w:beforeAutospacing="1" w:after="100" w:afterAutospacing="1"/>
        <w:jc w:val="both"/>
        <w:rPr>
          <w:rFonts w:eastAsiaTheme="minorHAnsi"/>
          <w:sz w:val="20"/>
          <w:szCs w:val="20"/>
          <w:lang w:eastAsia="en-US"/>
        </w:rPr>
      </w:pPr>
    </w:p>
    <w:p w14:paraId="450E99D4" w14:textId="77777777" w:rsidR="00564B5A" w:rsidRDefault="00564B5A" w:rsidP="001D0154">
      <w:pPr>
        <w:spacing w:before="100" w:beforeAutospacing="1" w:after="100" w:afterAutospacing="1"/>
        <w:jc w:val="both"/>
        <w:rPr>
          <w:rFonts w:eastAsiaTheme="minorHAnsi"/>
          <w:sz w:val="20"/>
          <w:szCs w:val="20"/>
          <w:lang w:eastAsia="en-US"/>
        </w:rPr>
      </w:pPr>
    </w:p>
    <w:p w14:paraId="5C303C18" w14:textId="77777777" w:rsidR="00564B5A" w:rsidRDefault="00564B5A" w:rsidP="001D0154">
      <w:pPr>
        <w:spacing w:before="100" w:beforeAutospacing="1" w:after="100" w:afterAutospacing="1"/>
        <w:jc w:val="both"/>
        <w:rPr>
          <w:rFonts w:eastAsiaTheme="minorHAnsi"/>
          <w:sz w:val="20"/>
          <w:szCs w:val="20"/>
          <w:lang w:eastAsia="en-US"/>
        </w:rPr>
      </w:pPr>
    </w:p>
    <w:p w14:paraId="417E5C01" w14:textId="77777777" w:rsidR="00564B5A" w:rsidRDefault="00564B5A" w:rsidP="001D0154">
      <w:pPr>
        <w:spacing w:before="100" w:beforeAutospacing="1" w:after="100" w:afterAutospacing="1"/>
        <w:jc w:val="both"/>
        <w:rPr>
          <w:rFonts w:eastAsiaTheme="minorHAnsi"/>
          <w:sz w:val="20"/>
          <w:szCs w:val="20"/>
          <w:lang w:eastAsia="en-US"/>
        </w:rPr>
      </w:pPr>
    </w:p>
    <w:p w14:paraId="279C72CC" w14:textId="77777777" w:rsidR="00564B5A" w:rsidRDefault="00564B5A" w:rsidP="001D0154">
      <w:pPr>
        <w:spacing w:before="100" w:beforeAutospacing="1" w:after="100" w:afterAutospacing="1"/>
        <w:jc w:val="both"/>
        <w:rPr>
          <w:rFonts w:eastAsiaTheme="minorHAnsi"/>
          <w:sz w:val="20"/>
          <w:szCs w:val="20"/>
          <w:lang w:eastAsia="en-US"/>
        </w:rPr>
      </w:pPr>
    </w:p>
    <w:p w14:paraId="37ECCD2F" w14:textId="77777777" w:rsidR="00564B5A" w:rsidRDefault="00564B5A" w:rsidP="001D0154">
      <w:pPr>
        <w:spacing w:before="100" w:beforeAutospacing="1" w:after="100" w:afterAutospacing="1"/>
        <w:jc w:val="both"/>
        <w:rPr>
          <w:rFonts w:eastAsiaTheme="minorHAnsi"/>
          <w:sz w:val="20"/>
          <w:szCs w:val="20"/>
          <w:lang w:eastAsia="en-US"/>
        </w:rPr>
      </w:pPr>
    </w:p>
    <w:p w14:paraId="12884C15" w14:textId="77777777" w:rsidR="00564B5A" w:rsidRDefault="00564B5A" w:rsidP="001D0154">
      <w:pPr>
        <w:spacing w:before="100" w:beforeAutospacing="1" w:after="100" w:afterAutospacing="1"/>
        <w:jc w:val="both"/>
        <w:rPr>
          <w:rFonts w:eastAsiaTheme="minorHAnsi"/>
          <w:sz w:val="20"/>
          <w:szCs w:val="20"/>
          <w:lang w:eastAsia="en-US"/>
        </w:rPr>
      </w:pPr>
    </w:p>
    <w:p w14:paraId="11DB8A76" w14:textId="77777777" w:rsidR="00564B5A" w:rsidRDefault="00564B5A" w:rsidP="001D0154">
      <w:pPr>
        <w:spacing w:before="100" w:beforeAutospacing="1" w:after="100" w:afterAutospacing="1"/>
        <w:jc w:val="both"/>
        <w:rPr>
          <w:rFonts w:eastAsiaTheme="minorHAnsi"/>
          <w:sz w:val="20"/>
          <w:szCs w:val="20"/>
          <w:lang w:eastAsia="en-US"/>
        </w:rPr>
      </w:pPr>
    </w:p>
    <w:p w14:paraId="2E5B99A0" w14:textId="77777777" w:rsidR="00564B5A" w:rsidRDefault="00564B5A" w:rsidP="001D0154">
      <w:pPr>
        <w:spacing w:before="100" w:beforeAutospacing="1" w:after="100" w:afterAutospacing="1"/>
        <w:jc w:val="both"/>
        <w:rPr>
          <w:rFonts w:eastAsiaTheme="minorHAnsi"/>
          <w:sz w:val="20"/>
          <w:szCs w:val="20"/>
          <w:lang w:eastAsia="en-US"/>
        </w:rPr>
      </w:pPr>
    </w:p>
    <w:p w14:paraId="0B2150EA" w14:textId="77777777" w:rsidR="00564B5A" w:rsidRDefault="00564B5A" w:rsidP="001D0154">
      <w:pPr>
        <w:spacing w:before="100" w:beforeAutospacing="1" w:after="100" w:afterAutospacing="1"/>
        <w:jc w:val="both"/>
        <w:rPr>
          <w:rFonts w:eastAsiaTheme="minorHAnsi"/>
          <w:sz w:val="20"/>
          <w:szCs w:val="20"/>
          <w:lang w:eastAsia="en-US"/>
        </w:rPr>
      </w:pPr>
    </w:p>
    <w:p w14:paraId="1829E6EB" w14:textId="77777777" w:rsidR="00564B5A" w:rsidRDefault="00564B5A" w:rsidP="001D0154">
      <w:pPr>
        <w:spacing w:before="100" w:beforeAutospacing="1" w:after="100" w:afterAutospacing="1"/>
        <w:jc w:val="both"/>
        <w:rPr>
          <w:rFonts w:eastAsiaTheme="minorHAnsi"/>
          <w:sz w:val="20"/>
          <w:szCs w:val="20"/>
          <w:lang w:eastAsia="en-US"/>
        </w:rPr>
      </w:pPr>
    </w:p>
    <w:p w14:paraId="1A8C8AE8" w14:textId="77777777" w:rsidR="00564B5A" w:rsidRPr="00564B5A" w:rsidRDefault="00564B5A" w:rsidP="001D0154">
      <w:pPr>
        <w:spacing w:before="100" w:beforeAutospacing="1" w:after="100" w:afterAutospacing="1"/>
        <w:jc w:val="both"/>
        <w:rPr>
          <w:rFonts w:eastAsiaTheme="minorHAnsi"/>
          <w:sz w:val="20"/>
          <w:szCs w:val="20"/>
          <w:lang w:eastAsia="en-US"/>
        </w:rPr>
      </w:pPr>
    </w:p>
    <w:p w14:paraId="1CB9AF57" w14:textId="77777777" w:rsidR="001D0154" w:rsidRPr="00564B5A" w:rsidRDefault="001D0154" w:rsidP="001D0154">
      <w:pPr>
        <w:spacing w:before="100" w:beforeAutospacing="1" w:after="100" w:afterAutospacing="1"/>
        <w:jc w:val="both"/>
        <w:rPr>
          <w:rFonts w:eastAsiaTheme="minorHAnsi"/>
          <w:sz w:val="20"/>
          <w:szCs w:val="20"/>
          <w:lang w:eastAsia="en-US"/>
        </w:rPr>
      </w:pPr>
    </w:p>
    <w:p w14:paraId="1A8853E8" w14:textId="77777777" w:rsidR="00E42897" w:rsidRPr="00564B5A" w:rsidRDefault="00E42897" w:rsidP="001D0154">
      <w:pPr>
        <w:spacing w:before="100" w:beforeAutospacing="1" w:after="100" w:afterAutospacing="1"/>
        <w:jc w:val="both"/>
        <w:rPr>
          <w:rFonts w:eastAsiaTheme="minorHAnsi"/>
          <w:sz w:val="20"/>
          <w:szCs w:val="20"/>
          <w:lang w:eastAsia="en-US"/>
        </w:rPr>
      </w:pPr>
    </w:p>
    <w:p w14:paraId="7B07A0B4" w14:textId="77777777" w:rsidR="00E42897" w:rsidRPr="00564B5A" w:rsidRDefault="00E42897" w:rsidP="001D0154">
      <w:pPr>
        <w:spacing w:before="100" w:beforeAutospacing="1" w:after="100" w:afterAutospacing="1"/>
        <w:jc w:val="both"/>
        <w:rPr>
          <w:rFonts w:eastAsiaTheme="minorHAnsi"/>
          <w:sz w:val="20"/>
          <w:szCs w:val="20"/>
          <w:lang w:eastAsia="en-US"/>
        </w:rPr>
      </w:pPr>
    </w:p>
    <w:p w14:paraId="6EAD06C9" w14:textId="77777777" w:rsidR="00E42897" w:rsidRPr="00564B5A" w:rsidRDefault="00E42897" w:rsidP="001D0154">
      <w:pPr>
        <w:spacing w:before="100" w:beforeAutospacing="1" w:after="100" w:afterAutospacing="1"/>
        <w:jc w:val="both"/>
        <w:rPr>
          <w:rFonts w:eastAsiaTheme="minorHAnsi"/>
          <w:sz w:val="20"/>
          <w:szCs w:val="20"/>
          <w:lang w:eastAsia="en-US"/>
        </w:rPr>
      </w:pPr>
    </w:p>
    <w:p w14:paraId="7EEA2E59" w14:textId="77777777" w:rsidR="00E42897" w:rsidRPr="00564B5A" w:rsidRDefault="00E42897" w:rsidP="001D0154">
      <w:pPr>
        <w:spacing w:before="100" w:beforeAutospacing="1" w:after="100" w:afterAutospacing="1"/>
        <w:jc w:val="both"/>
        <w:rPr>
          <w:rFonts w:eastAsiaTheme="minorHAnsi"/>
          <w:sz w:val="20"/>
          <w:szCs w:val="20"/>
          <w:lang w:eastAsia="en-US"/>
        </w:rPr>
      </w:pPr>
    </w:p>
    <w:p w14:paraId="79010ABC" w14:textId="77777777" w:rsidR="00E42897" w:rsidRPr="00564B5A" w:rsidRDefault="00E42897" w:rsidP="001D0154">
      <w:pPr>
        <w:spacing w:before="100" w:beforeAutospacing="1" w:after="100" w:afterAutospacing="1"/>
        <w:jc w:val="both"/>
        <w:rPr>
          <w:rFonts w:eastAsiaTheme="minorHAnsi"/>
          <w:sz w:val="20"/>
          <w:szCs w:val="20"/>
          <w:lang w:eastAsia="en-US"/>
        </w:rPr>
      </w:pPr>
    </w:p>
    <w:p w14:paraId="3805B89F" w14:textId="77777777" w:rsidR="00E42897" w:rsidRDefault="00E42897" w:rsidP="001D0154">
      <w:pPr>
        <w:spacing w:before="100" w:beforeAutospacing="1" w:after="100" w:afterAutospacing="1"/>
        <w:jc w:val="both"/>
        <w:rPr>
          <w:rFonts w:eastAsiaTheme="minorHAnsi"/>
          <w:sz w:val="22"/>
          <w:szCs w:val="22"/>
          <w:lang w:eastAsia="en-US"/>
        </w:rPr>
      </w:pPr>
    </w:p>
    <w:p w14:paraId="4E887C02" w14:textId="77777777" w:rsidR="00E42897" w:rsidRDefault="00E42897" w:rsidP="001D0154">
      <w:pPr>
        <w:spacing w:before="100" w:beforeAutospacing="1" w:after="100" w:afterAutospacing="1"/>
        <w:jc w:val="both"/>
        <w:rPr>
          <w:rFonts w:eastAsiaTheme="minorHAnsi"/>
          <w:sz w:val="22"/>
          <w:szCs w:val="22"/>
          <w:lang w:eastAsia="en-US"/>
        </w:rPr>
      </w:pPr>
    </w:p>
    <w:p w14:paraId="650A472B" w14:textId="77777777" w:rsidR="001D0154" w:rsidRDefault="001D0154" w:rsidP="001D0154">
      <w:pPr>
        <w:spacing w:before="100" w:beforeAutospacing="1" w:after="100" w:afterAutospacing="1"/>
        <w:jc w:val="both"/>
        <w:rPr>
          <w:rFonts w:eastAsiaTheme="minorHAnsi"/>
          <w:sz w:val="22"/>
          <w:szCs w:val="22"/>
          <w:lang w:eastAsia="en-US"/>
        </w:rPr>
      </w:pPr>
    </w:p>
    <w:p w14:paraId="565932C8" w14:textId="77777777" w:rsidR="001D0154" w:rsidRDefault="001D0154" w:rsidP="001D0154">
      <w:pPr>
        <w:spacing w:before="100" w:beforeAutospacing="1" w:after="100" w:afterAutospacing="1"/>
        <w:jc w:val="both"/>
        <w:rPr>
          <w:rFonts w:eastAsiaTheme="minorHAnsi"/>
          <w:sz w:val="22"/>
          <w:szCs w:val="22"/>
          <w:lang w:eastAsia="en-US"/>
        </w:rPr>
      </w:pPr>
    </w:p>
    <w:p w14:paraId="36FE0DA8" w14:textId="77777777" w:rsidR="001D0154" w:rsidRDefault="001D0154" w:rsidP="001D0154">
      <w:pPr>
        <w:spacing w:before="100" w:beforeAutospacing="1" w:after="100" w:afterAutospacing="1"/>
        <w:jc w:val="both"/>
        <w:rPr>
          <w:rFonts w:eastAsiaTheme="minorHAnsi"/>
          <w:sz w:val="22"/>
          <w:szCs w:val="22"/>
          <w:lang w:eastAsia="en-US"/>
        </w:rPr>
      </w:pPr>
    </w:p>
    <w:p w14:paraId="44448CBF" w14:textId="77777777" w:rsidR="00741422" w:rsidRDefault="00741422" w:rsidP="001D0154">
      <w:pPr>
        <w:spacing w:before="100" w:beforeAutospacing="1" w:after="100" w:afterAutospacing="1"/>
        <w:jc w:val="both"/>
        <w:rPr>
          <w:rFonts w:eastAsiaTheme="minorHAnsi"/>
          <w:sz w:val="22"/>
          <w:szCs w:val="22"/>
          <w:lang w:eastAsia="en-US"/>
        </w:rPr>
      </w:pPr>
    </w:p>
    <w:p w14:paraId="4B5EA831" w14:textId="77777777" w:rsidR="001D0154" w:rsidRPr="001D0154" w:rsidRDefault="001D0154" w:rsidP="001D0154">
      <w:pPr>
        <w:spacing w:before="100" w:beforeAutospacing="1" w:after="100" w:afterAutospacing="1"/>
        <w:jc w:val="both"/>
        <w:rPr>
          <w:rFonts w:eastAsiaTheme="minorHAnsi"/>
          <w:sz w:val="22"/>
          <w:szCs w:val="22"/>
          <w:lang w:eastAsia="en-US"/>
        </w:rPr>
      </w:pPr>
    </w:p>
    <w:p w14:paraId="0967488E" w14:textId="77777777" w:rsidR="001D0154" w:rsidRPr="00A6155A" w:rsidRDefault="00A6155A" w:rsidP="00A6155A">
      <w:pPr>
        <w:spacing w:after="200" w:line="276" w:lineRule="auto"/>
        <w:jc w:val="center"/>
        <w:rPr>
          <w:b/>
          <w:sz w:val="28"/>
          <w:szCs w:val="28"/>
        </w:rPr>
      </w:pPr>
      <w:r w:rsidRPr="00A6155A">
        <w:rPr>
          <w:b/>
          <w:sz w:val="28"/>
          <w:szCs w:val="28"/>
        </w:rPr>
        <w:t>N</w:t>
      </w:r>
      <w:r w:rsidR="00BD1FE3" w:rsidRPr="00A6155A">
        <w:rPr>
          <w:b/>
          <w:sz w:val="28"/>
          <w:szCs w:val="28"/>
        </w:rPr>
        <w:t>yilatkozat</w:t>
      </w:r>
    </w:p>
    <w:p w14:paraId="5A572083" w14:textId="77777777" w:rsidR="001D0154" w:rsidRPr="00925B0C" w:rsidRDefault="001D0154" w:rsidP="001D0154">
      <w:pPr>
        <w:contextualSpacing/>
        <w:jc w:val="both"/>
        <w:rPr>
          <w:bCs/>
          <w:sz w:val="20"/>
          <w:szCs w:val="20"/>
        </w:rPr>
      </w:pPr>
    </w:p>
    <w:p w14:paraId="5B8732E1" w14:textId="41182782" w:rsidR="001D0154" w:rsidRPr="00E42897" w:rsidRDefault="001D0154" w:rsidP="00E42897">
      <w:pPr>
        <w:widowControl w:val="0"/>
        <w:autoSpaceDE w:val="0"/>
        <w:autoSpaceDN w:val="0"/>
        <w:jc w:val="both"/>
        <w:rPr>
          <w:bCs/>
          <w:sz w:val="22"/>
          <w:szCs w:val="22"/>
        </w:rPr>
      </w:pPr>
      <w:r w:rsidRPr="00E42897">
        <w:rPr>
          <w:bCs/>
          <w:sz w:val="22"/>
          <w:szCs w:val="22"/>
        </w:rPr>
        <w:t>Alulírott kijelentem, hogy a</w:t>
      </w:r>
      <w:r w:rsidRPr="00E42897">
        <w:rPr>
          <w:b/>
          <w:bCs/>
          <w:sz w:val="22"/>
          <w:szCs w:val="22"/>
        </w:rPr>
        <w:t xml:space="preserve"> </w:t>
      </w:r>
      <w:r w:rsidR="00E42897" w:rsidRPr="00E42897">
        <w:rPr>
          <w:b/>
          <w:sz w:val="22"/>
          <w:szCs w:val="22"/>
          <w:lang w:eastAsia="en-US"/>
        </w:rPr>
        <w:t>Gazdasági Működtető Központ Győr</w:t>
      </w:r>
      <w:r w:rsidRPr="00E42897">
        <w:rPr>
          <w:b/>
          <w:bCs/>
          <w:sz w:val="22"/>
          <w:szCs w:val="22"/>
        </w:rPr>
        <w:t xml:space="preserve"> (</w:t>
      </w:r>
      <w:r w:rsidRPr="00E42897">
        <w:rPr>
          <w:sz w:val="22"/>
          <w:szCs w:val="22"/>
        </w:rPr>
        <w:t xml:space="preserve">székhelye: </w:t>
      </w:r>
      <w:r w:rsidR="00E42897" w:rsidRPr="00E42897">
        <w:rPr>
          <w:sz w:val="22"/>
          <w:szCs w:val="22"/>
          <w:lang w:eastAsia="en-US"/>
        </w:rPr>
        <w:t>90</w:t>
      </w:r>
      <w:r w:rsidR="00A57E2A">
        <w:rPr>
          <w:sz w:val="22"/>
          <w:szCs w:val="22"/>
          <w:lang w:eastAsia="en-US"/>
        </w:rPr>
        <w:t>23 Győr, Szigethy Attila út 109</w:t>
      </w:r>
      <w:r w:rsidR="00E42897" w:rsidRPr="00E42897">
        <w:rPr>
          <w:sz w:val="22"/>
          <w:szCs w:val="22"/>
          <w:lang w:eastAsia="en-US"/>
        </w:rPr>
        <w:t>.</w:t>
      </w:r>
      <w:r w:rsidRPr="00E42897">
        <w:rPr>
          <w:sz w:val="22"/>
          <w:szCs w:val="22"/>
        </w:rPr>
        <w:t>)</w:t>
      </w:r>
      <w:r w:rsidRPr="00E42897">
        <w:rPr>
          <w:b/>
          <w:bCs/>
          <w:sz w:val="22"/>
          <w:szCs w:val="22"/>
        </w:rPr>
        <w:t xml:space="preserve"> </w:t>
      </w:r>
      <w:r w:rsidR="00A6155A" w:rsidRPr="00E42897">
        <w:rPr>
          <w:b/>
          <w:bCs/>
          <w:sz w:val="22"/>
          <w:szCs w:val="22"/>
        </w:rPr>
        <w:t>mint munkáltató</w:t>
      </w:r>
      <w:r w:rsidR="00E42897" w:rsidRPr="00E42897">
        <w:rPr>
          <w:b/>
          <w:bCs/>
          <w:sz w:val="22"/>
          <w:szCs w:val="22"/>
        </w:rPr>
        <w:t xml:space="preserve"> és adatkezelő</w:t>
      </w:r>
      <w:r w:rsidR="00FF6306" w:rsidRPr="00E42897">
        <w:rPr>
          <w:b/>
          <w:bCs/>
          <w:sz w:val="22"/>
          <w:szCs w:val="22"/>
        </w:rPr>
        <w:t xml:space="preserve"> által</w:t>
      </w:r>
      <w:r w:rsidR="00A6155A" w:rsidRPr="00E42897">
        <w:rPr>
          <w:b/>
          <w:bCs/>
          <w:sz w:val="22"/>
          <w:szCs w:val="22"/>
        </w:rPr>
        <w:t xml:space="preserve"> </w:t>
      </w:r>
      <w:r w:rsidR="00A6155A" w:rsidRPr="00E42897">
        <w:rPr>
          <w:rFonts w:eastAsiaTheme="minorHAnsi"/>
          <w:b/>
          <w:sz w:val="22"/>
          <w:szCs w:val="22"/>
          <w:lang w:eastAsia="en-US"/>
        </w:rPr>
        <w:t xml:space="preserve">a jelenleg foglalkoztatási jogviszonyban lévő, valamint az új belépő munkavállaló részére készített </w:t>
      </w:r>
      <w:r w:rsidRPr="00E42897">
        <w:rPr>
          <w:bCs/>
          <w:sz w:val="22"/>
          <w:szCs w:val="22"/>
        </w:rPr>
        <w:t>adatvédelmi tájékoztató</w:t>
      </w:r>
      <w:r w:rsidR="00A6155A" w:rsidRPr="00E42897">
        <w:rPr>
          <w:bCs/>
          <w:sz w:val="22"/>
          <w:szCs w:val="22"/>
        </w:rPr>
        <w:t xml:space="preserve">t </w:t>
      </w:r>
      <w:r w:rsidRPr="00E42897">
        <w:rPr>
          <w:bCs/>
          <w:sz w:val="22"/>
          <w:szCs w:val="22"/>
        </w:rPr>
        <w:t>megismertem, azt megértettem és tudomásul vettem.</w:t>
      </w:r>
    </w:p>
    <w:p w14:paraId="6CB7D427" w14:textId="77777777" w:rsidR="001D0154" w:rsidRPr="00FF6306" w:rsidRDefault="001D0154" w:rsidP="001D0154">
      <w:pPr>
        <w:spacing w:before="100" w:beforeAutospacing="1" w:after="100" w:afterAutospacing="1"/>
        <w:jc w:val="both"/>
        <w:outlineLvl w:val="1"/>
        <w:rPr>
          <w:sz w:val="22"/>
          <w:szCs w:val="22"/>
        </w:rPr>
      </w:pPr>
      <w:r w:rsidRPr="00FF6306">
        <w:rPr>
          <w:sz w:val="22"/>
          <w:szCs w:val="22"/>
        </w:rPr>
        <w:t>Győr, 20</w:t>
      </w:r>
      <w:proofErr w:type="gramStart"/>
      <w:r w:rsidRPr="00FF6306">
        <w:rPr>
          <w:sz w:val="22"/>
          <w:szCs w:val="22"/>
        </w:rPr>
        <w:t>……</w:t>
      </w:r>
      <w:proofErr w:type="gramEnd"/>
      <w:r w:rsidRPr="00FF6306">
        <w:rPr>
          <w:sz w:val="22"/>
          <w:szCs w:val="22"/>
        </w:rPr>
        <w:t xml:space="preserve">    ……………….. hó …….</w:t>
      </w:r>
    </w:p>
    <w:p w14:paraId="6352C404" w14:textId="77777777" w:rsidR="001D0154" w:rsidRDefault="001D0154" w:rsidP="001D0154">
      <w:pPr>
        <w:spacing w:before="100" w:beforeAutospacing="1" w:after="100" w:afterAutospacing="1"/>
        <w:jc w:val="both"/>
        <w:outlineLvl w:val="1"/>
        <w:rPr>
          <w:sz w:val="22"/>
          <w:szCs w:val="22"/>
        </w:rPr>
      </w:pPr>
    </w:p>
    <w:p w14:paraId="7936C45C" w14:textId="77777777" w:rsidR="00E42897" w:rsidRPr="00FF6306" w:rsidRDefault="00E42897" w:rsidP="001D0154">
      <w:pPr>
        <w:spacing w:before="100" w:beforeAutospacing="1" w:after="100" w:afterAutospacing="1"/>
        <w:jc w:val="both"/>
        <w:outlineLvl w:val="1"/>
        <w:rPr>
          <w:sz w:val="22"/>
          <w:szCs w:val="22"/>
        </w:rPr>
      </w:pPr>
    </w:p>
    <w:p w14:paraId="451807BD" w14:textId="77777777" w:rsidR="001D0154" w:rsidRPr="00FF6306" w:rsidRDefault="001D0154" w:rsidP="001D0154">
      <w:pPr>
        <w:spacing w:before="100" w:beforeAutospacing="1" w:after="100" w:afterAutospacing="1"/>
        <w:jc w:val="both"/>
        <w:outlineLvl w:val="1"/>
        <w:rPr>
          <w:sz w:val="22"/>
          <w:szCs w:val="22"/>
        </w:rPr>
      </w:pP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t xml:space="preserve">              ………………………………………….</w:t>
      </w:r>
    </w:p>
    <w:p w14:paraId="45EDC37D" w14:textId="35D5267A" w:rsidR="001D0154" w:rsidRPr="00FF6306" w:rsidRDefault="001D0154" w:rsidP="001D0154">
      <w:pPr>
        <w:spacing w:before="100" w:beforeAutospacing="1" w:after="100" w:afterAutospacing="1"/>
        <w:jc w:val="both"/>
        <w:outlineLvl w:val="1"/>
        <w:rPr>
          <w:sz w:val="22"/>
          <w:szCs w:val="22"/>
        </w:rPr>
      </w:pPr>
      <w:r w:rsidRPr="00FF6306">
        <w:rPr>
          <w:sz w:val="22"/>
          <w:szCs w:val="22"/>
        </w:rPr>
        <w:tab/>
      </w:r>
      <w:r w:rsidRPr="00FF6306">
        <w:rPr>
          <w:sz w:val="22"/>
          <w:szCs w:val="22"/>
        </w:rPr>
        <w:tab/>
      </w:r>
      <w:r w:rsidRPr="00FF6306">
        <w:rPr>
          <w:sz w:val="22"/>
          <w:szCs w:val="22"/>
        </w:rPr>
        <w:tab/>
      </w:r>
      <w:r w:rsidRPr="00FF6306">
        <w:rPr>
          <w:sz w:val="22"/>
          <w:szCs w:val="22"/>
        </w:rPr>
        <w:tab/>
      </w:r>
      <w:r w:rsidR="00741422">
        <w:rPr>
          <w:sz w:val="22"/>
          <w:szCs w:val="22"/>
        </w:rPr>
        <w:t xml:space="preserve"> </w:t>
      </w:r>
      <w:r w:rsidRPr="00FF6306">
        <w:rPr>
          <w:sz w:val="22"/>
          <w:szCs w:val="22"/>
        </w:rPr>
        <w:tab/>
      </w:r>
      <w:r w:rsidR="00FF6306" w:rsidRPr="00FF6306">
        <w:rPr>
          <w:sz w:val="22"/>
          <w:szCs w:val="22"/>
        </w:rPr>
        <w:t xml:space="preserve">            </w:t>
      </w:r>
      <w:r w:rsidRPr="00FF6306">
        <w:rPr>
          <w:sz w:val="22"/>
          <w:szCs w:val="22"/>
        </w:rPr>
        <w:t xml:space="preserve">  </w:t>
      </w:r>
      <w:r w:rsidR="00FF6306">
        <w:rPr>
          <w:sz w:val="22"/>
          <w:szCs w:val="22"/>
        </w:rPr>
        <w:t xml:space="preserve"> </w:t>
      </w:r>
      <w:r w:rsidRPr="00FF6306">
        <w:rPr>
          <w:sz w:val="22"/>
          <w:szCs w:val="22"/>
        </w:rPr>
        <w:t xml:space="preserve"> </w:t>
      </w:r>
      <w:r w:rsidR="00741422">
        <w:rPr>
          <w:sz w:val="22"/>
          <w:szCs w:val="22"/>
        </w:rPr>
        <w:t xml:space="preserve">           </w:t>
      </w:r>
      <w:r w:rsidRPr="00FF6306">
        <w:rPr>
          <w:sz w:val="22"/>
          <w:szCs w:val="22"/>
        </w:rPr>
        <w:t xml:space="preserve">   </w:t>
      </w:r>
      <w:proofErr w:type="gramStart"/>
      <w:r w:rsidRPr="00FF6306">
        <w:rPr>
          <w:sz w:val="22"/>
          <w:szCs w:val="22"/>
        </w:rPr>
        <w:t>nyilatkozatot</w:t>
      </w:r>
      <w:proofErr w:type="gramEnd"/>
      <w:r w:rsidRPr="00FF6306">
        <w:rPr>
          <w:sz w:val="22"/>
          <w:szCs w:val="22"/>
        </w:rPr>
        <w:t xml:space="preserve"> tevő </w:t>
      </w:r>
      <w:r w:rsidR="00FF6306" w:rsidRPr="00FF6306">
        <w:rPr>
          <w:sz w:val="22"/>
          <w:szCs w:val="22"/>
        </w:rPr>
        <w:t>olvasható neve</w:t>
      </w:r>
    </w:p>
    <w:p w14:paraId="4D71667B" w14:textId="77777777" w:rsidR="00FF6306" w:rsidRPr="00FF6306" w:rsidRDefault="00FF6306" w:rsidP="00FF6306">
      <w:pPr>
        <w:spacing w:before="100" w:beforeAutospacing="1" w:after="100" w:afterAutospacing="1"/>
        <w:jc w:val="both"/>
        <w:outlineLvl w:val="1"/>
        <w:rPr>
          <w:sz w:val="22"/>
          <w:szCs w:val="22"/>
        </w:rPr>
      </w:pPr>
    </w:p>
    <w:p w14:paraId="12754EE2" w14:textId="77777777" w:rsidR="00FF6306" w:rsidRPr="00FF6306" w:rsidRDefault="00FF6306" w:rsidP="00FF6306">
      <w:pPr>
        <w:spacing w:before="100" w:beforeAutospacing="1" w:after="100" w:afterAutospacing="1"/>
        <w:jc w:val="both"/>
        <w:outlineLvl w:val="1"/>
        <w:rPr>
          <w:sz w:val="22"/>
          <w:szCs w:val="22"/>
        </w:rPr>
      </w:pP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t xml:space="preserve">              ………………………………………….</w:t>
      </w:r>
    </w:p>
    <w:p w14:paraId="395FF18B" w14:textId="3442E58D" w:rsidR="00FF6306" w:rsidRPr="00FF6306" w:rsidRDefault="00FF6306" w:rsidP="00FF6306">
      <w:pPr>
        <w:spacing w:before="100" w:beforeAutospacing="1" w:after="100" w:afterAutospacing="1"/>
        <w:jc w:val="both"/>
        <w:outlineLvl w:val="1"/>
        <w:rPr>
          <w:sz w:val="22"/>
          <w:szCs w:val="22"/>
        </w:rPr>
      </w:pP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r>
      <w:r w:rsidRPr="00FF6306">
        <w:rPr>
          <w:sz w:val="22"/>
          <w:szCs w:val="22"/>
        </w:rPr>
        <w:tab/>
        <w:t xml:space="preserve">    </w:t>
      </w:r>
      <w:r w:rsidR="00741422">
        <w:rPr>
          <w:sz w:val="22"/>
          <w:szCs w:val="22"/>
        </w:rPr>
        <w:t xml:space="preserve"> </w:t>
      </w:r>
      <w:r>
        <w:rPr>
          <w:sz w:val="22"/>
          <w:szCs w:val="22"/>
        </w:rPr>
        <w:t xml:space="preserve">  </w:t>
      </w:r>
      <w:r w:rsidRPr="00FF6306">
        <w:rPr>
          <w:sz w:val="22"/>
          <w:szCs w:val="22"/>
        </w:rPr>
        <w:t xml:space="preserve">      </w:t>
      </w:r>
      <w:proofErr w:type="gramStart"/>
      <w:r w:rsidRPr="00FF6306">
        <w:rPr>
          <w:sz w:val="22"/>
          <w:szCs w:val="22"/>
        </w:rPr>
        <w:t>nyilatkozatot</w:t>
      </w:r>
      <w:proofErr w:type="gramEnd"/>
      <w:r w:rsidRPr="00FF6306">
        <w:rPr>
          <w:sz w:val="22"/>
          <w:szCs w:val="22"/>
        </w:rPr>
        <w:t xml:space="preserve"> tevő aláírása</w:t>
      </w:r>
    </w:p>
    <w:p w14:paraId="30C2393D" w14:textId="77777777" w:rsidR="00B20A80" w:rsidRPr="00FF6306" w:rsidRDefault="00B20A80" w:rsidP="00007178">
      <w:pPr>
        <w:spacing w:before="100" w:beforeAutospacing="1" w:after="100" w:afterAutospacing="1" w:line="360" w:lineRule="auto"/>
        <w:jc w:val="both"/>
        <w:rPr>
          <w:b/>
          <w:sz w:val="22"/>
          <w:szCs w:val="22"/>
        </w:rPr>
      </w:pPr>
    </w:p>
    <w:sectPr w:rsidR="00B20A80" w:rsidRPr="00FF6306" w:rsidSect="007F251F">
      <w:pgSz w:w="11906" w:h="16838"/>
      <w:pgMar w:top="567" w:right="99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B44D" w14:textId="77777777" w:rsidR="00975E7F" w:rsidRDefault="00975E7F" w:rsidP="007A18FD">
      <w:r>
        <w:separator/>
      </w:r>
    </w:p>
  </w:endnote>
  <w:endnote w:type="continuationSeparator" w:id="0">
    <w:p w14:paraId="58EDFDB4" w14:textId="77777777" w:rsidR="00975E7F" w:rsidRDefault="00975E7F" w:rsidP="007A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883155"/>
      <w:docPartObj>
        <w:docPartGallery w:val="Page Numbers (Bottom of Page)"/>
        <w:docPartUnique/>
      </w:docPartObj>
    </w:sdtPr>
    <w:sdtEndPr>
      <w:rPr>
        <w:color w:val="548DD4" w:themeColor="text2" w:themeTint="99"/>
      </w:rPr>
    </w:sdtEndPr>
    <w:sdtContent>
      <w:p w14:paraId="25F03B81" w14:textId="1C249F41" w:rsidR="00741422" w:rsidRPr="005543EF" w:rsidRDefault="00741422" w:rsidP="005543EF">
        <w:pPr>
          <w:pStyle w:val="llb"/>
          <w:jc w:val="center"/>
        </w:pPr>
        <w:r>
          <w:fldChar w:fldCharType="begin"/>
        </w:r>
        <w:r>
          <w:instrText>PAGE   \* MERGEFORMAT</w:instrText>
        </w:r>
        <w:r>
          <w:fldChar w:fldCharType="separate"/>
        </w:r>
        <w:r w:rsidR="0019793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4C64" w14:textId="77777777" w:rsidR="00975E7F" w:rsidRDefault="00975E7F" w:rsidP="007A18FD">
      <w:r>
        <w:separator/>
      </w:r>
    </w:p>
  </w:footnote>
  <w:footnote w:type="continuationSeparator" w:id="0">
    <w:p w14:paraId="579A14FB" w14:textId="77777777" w:rsidR="00975E7F" w:rsidRDefault="00975E7F" w:rsidP="007A1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49A0" w14:textId="77777777" w:rsidR="00741422" w:rsidRPr="0010205D" w:rsidRDefault="00741422" w:rsidP="0010205D">
    <w:pPr>
      <w:pStyle w:val="lfej"/>
      <w:tabs>
        <w:tab w:val="clear" w:pos="4536"/>
        <w:tab w:val="left" w:pos="4962"/>
      </w:tabs>
      <w:rPr>
        <w:sz w:val="20"/>
        <w:szCs w:val="2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FBB"/>
    <w:multiLevelType w:val="hybridMultilevel"/>
    <w:tmpl w:val="51688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B4193A"/>
    <w:multiLevelType w:val="hybridMultilevel"/>
    <w:tmpl w:val="0AC0CE2A"/>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32C"/>
    <w:multiLevelType w:val="hybridMultilevel"/>
    <w:tmpl w:val="D50820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4912"/>
    <w:multiLevelType w:val="hybridMultilevel"/>
    <w:tmpl w:val="F6B63A0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106779"/>
    <w:multiLevelType w:val="hybridMultilevel"/>
    <w:tmpl w:val="D2D4A33C"/>
    <w:lvl w:ilvl="0" w:tplc="D24A0488">
      <w:start w:val="1"/>
      <w:numFmt w:val="bullet"/>
      <w:pStyle w:val="Polgrfelsorols"/>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abstractNum w:abstractNumId="5" w15:restartNumberingAfterBreak="0">
    <w:nsid w:val="1B4263CC"/>
    <w:multiLevelType w:val="hybridMultilevel"/>
    <w:tmpl w:val="B5E0D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C101A3"/>
    <w:multiLevelType w:val="hybridMultilevel"/>
    <w:tmpl w:val="D616A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212B5A"/>
    <w:multiLevelType w:val="hybridMultilevel"/>
    <w:tmpl w:val="8A544A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3A7FBB"/>
    <w:multiLevelType w:val="hybridMultilevel"/>
    <w:tmpl w:val="E77AB8CC"/>
    <w:lvl w:ilvl="0" w:tplc="0F9E8F9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8B5B40"/>
    <w:multiLevelType w:val="hybridMultilevel"/>
    <w:tmpl w:val="E654D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471108"/>
    <w:multiLevelType w:val="hybridMultilevel"/>
    <w:tmpl w:val="20F0F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94267B"/>
    <w:multiLevelType w:val="hybridMultilevel"/>
    <w:tmpl w:val="07BAAD4C"/>
    <w:lvl w:ilvl="0" w:tplc="6AD4BD3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42CC9"/>
    <w:multiLevelType w:val="hybridMultilevel"/>
    <w:tmpl w:val="B658EC0C"/>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1A1A54"/>
    <w:multiLevelType w:val="hybridMultilevel"/>
    <w:tmpl w:val="5002B5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6914C9"/>
    <w:multiLevelType w:val="hybridMultilevel"/>
    <w:tmpl w:val="34808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EC7F46"/>
    <w:multiLevelType w:val="hybridMultilevel"/>
    <w:tmpl w:val="E77AB8CC"/>
    <w:lvl w:ilvl="0" w:tplc="0F9E8F9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C0C2CA5"/>
    <w:multiLevelType w:val="hybridMultilevel"/>
    <w:tmpl w:val="CBD2D246"/>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F692809"/>
    <w:multiLevelType w:val="hybridMultilevel"/>
    <w:tmpl w:val="BE380166"/>
    <w:lvl w:ilvl="0" w:tplc="50D458E8">
      <w:start w:val="2"/>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15:restartNumberingAfterBreak="0">
    <w:nsid w:val="524F654D"/>
    <w:multiLevelType w:val="hybridMultilevel"/>
    <w:tmpl w:val="29A4CB78"/>
    <w:lvl w:ilvl="0" w:tplc="040E0019">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9" w15:restartNumberingAfterBreak="0">
    <w:nsid w:val="5429709F"/>
    <w:multiLevelType w:val="hybridMultilevel"/>
    <w:tmpl w:val="88D026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4701B4F"/>
    <w:multiLevelType w:val="hybridMultilevel"/>
    <w:tmpl w:val="03F40D4A"/>
    <w:lvl w:ilvl="0" w:tplc="0F9E8F9E">
      <w:start w:val="1"/>
      <w:numFmt w:val="decimal"/>
      <w:lvlText w:val="%1."/>
      <w:lvlJc w:val="left"/>
      <w:pPr>
        <w:ind w:left="720" w:hanging="360"/>
      </w:pPr>
      <w:rPr>
        <w:b/>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5D47FC2"/>
    <w:multiLevelType w:val="hybridMultilevel"/>
    <w:tmpl w:val="DB6EA314"/>
    <w:lvl w:ilvl="0" w:tplc="D9E0E29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633A0D"/>
    <w:multiLevelType w:val="hybridMultilevel"/>
    <w:tmpl w:val="8A72B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DB07F55"/>
    <w:multiLevelType w:val="hybridMultilevel"/>
    <w:tmpl w:val="058AF8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0973D9"/>
    <w:multiLevelType w:val="hybridMultilevel"/>
    <w:tmpl w:val="B7B671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2D6727"/>
    <w:multiLevelType w:val="hybridMultilevel"/>
    <w:tmpl w:val="29A4CB78"/>
    <w:lvl w:ilvl="0" w:tplc="040E0019">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6" w15:restartNumberingAfterBreak="0">
    <w:nsid w:val="643759AD"/>
    <w:multiLevelType w:val="hybridMultilevel"/>
    <w:tmpl w:val="075A61BA"/>
    <w:lvl w:ilvl="0" w:tplc="D21C1F10">
      <w:start w:val="1"/>
      <w:numFmt w:val="lowerLetter"/>
      <w:lvlText w:val="%1."/>
      <w:lvlJc w:val="left"/>
      <w:pPr>
        <w:ind w:left="423" w:hanging="555"/>
      </w:pPr>
      <w:rPr>
        <w:rFonts w:hint="default"/>
      </w:rPr>
    </w:lvl>
    <w:lvl w:ilvl="1" w:tplc="040E0019">
      <w:start w:val="1"/>
      <w:numFmt w:val="lowerLetter"/>
      <w:lvlText w:val="%2."/>
      <w:lvlJc w:val="left"/>
      <w:pPr>
        <w:ind w:left="948" w:hanging="360"/>
      </w:pPr>
    </w:lvl>
    <w:lvl w:ilvl="2" w:tplc="040E001B" w:tentative="1">
      <w:start w:val="1"/>
      <w:numFmt w:val="lowerRoman"/>
      <w:lvlText w:val="%3."/>
      <w:lvlJc w:val="right"/>
      <w:pPr>
        <w:ind w:left="1668" w:hanging="180"/>
      </w:pPr>
    </w:lvl>
    <w:lvl w:ilvl="3" w:tplc="040E000F" w:tentative="1">
      <w:start w:val="1"/>
      <w:numFmt w:val="decimal"/>
      <w:lvlText w:val="%4."/>
      <w:lvlJc w:val="left"/>
      <w:pPr>
        <w:ind w:left="2388" w:hanging="360"/>
      </w:pPr>
    </w:lvl>
    <w:lvl w:ilvl="4" w:tplc="040E0019" w:tentative="1">
      <w:start w:val="1"/>
      <w:numFmt w:val="lowerLetter"/>
      <w:lvlText w:val="%5."/>
      <w:lvlJc w:val="left"/>
      <w:pPr>
        <w:ind w:left="3108" w:hanging="360"/>
      </w:pPr>
    </w:lvl>
    <w:lvl w:ilvl="5" w:tplc="040E001B" w:tentative="1">
      <w:start w:val="1"/>
      <w:numFmt w:val="lowerRoman"/>
      <w:lvlText w:val="%6."/>
      <w:lvlJc w:val="right"/>
      <w:pPr>
        <w:ind w:left="3828" w:hanging="180"/>
      </w:pPr>
    </w:lvl>
    <w:lvl w:ilvl="6" w:tplc="040E000F" w:tentative="1">
      <w:start w:val="1"/>
      <w:numFmt w:val="decimal"/>
      <w:lvlText w:val="%7."/>
      <w:lvlJc w:val="left"/>
      <w:pPr>
        <w:ind w:left="4548" w:hanging="360"/>
      </w:pPr>
    </w:lvl>
    <w:lvl w:ilvl="7" w:tplc="040E0019" w:tentative="1">
      <w:start w:val="1"/>
      <w:numFmt w:val="lowerLetter"/>
      <w:lvlText w:val="%8."/>
      <w:lvlJc w:val="left"/>
      <w:pPr>
        <w:ind w:left="5268" w:hanging="360"/>
      </w:pPr>
    </w:lvl>
    <w:lvl w:ilvl="8" w:tplc="040E001B" w:tentative="1">
      <w:start w:val="1"/>
      <w:numFmt w:val="lowerRoman"/>
      <w:lvlText w:val="%9."/>
      <w:lvlJc w:val="right"/>
      <w:pPr>
        <w:ind w:left="5988" w:hanging="180"/>
      </w:pPr>
    </w:lvl>
  </w:abstractNum>
  <w:abstractNum w:abstractNumId="27" w15:restartNumberingAfterBreak="0">
    <w:nsid w:val="6FA73836"/>
    <w:multiLevelType w:val="hybridMultilevel"/>
    <w:tmpl w:val="00724F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AE5094"/>
    <w:multiLevelType w:val="hybridMultilevel"/>
    <w:tmpl w:val="2C0E5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A2025E"/>
    <w:multiLevelType w:val="hybridMultilevel"/>
    <w:tmpl w:val="F4FE4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AD7DFD"/>
    <w:multiLevelType w:val="hybridMultilevel"/>
    <w:tmpl w:val="F140B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425E2C"/>
    <w:multiLevelType w:val="hybridMultilevel"/>
    <w:tmpl w:val="BF4C77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0F49D2"/>
    <w:multiLevelType w:val="hybridMultilevel"/>
    <w:tmpl w:val="76DC4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522CD2"/>
    <w:multiLevelType w:val="multilevel"/>
    <w:tmpl w:val="7F7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E0CEC"/>
    <w:multiLevelType w:val="hybridMultilevel"/>
    <w:tmpl w:val="B1C07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4"/>
  </w:num>
  <w:num w:numId="4">
    <w:abstractNumId w:val="20"/>
  </w:num>
  <w:num w:numId="5">
    <w:abstractNumId w:val="15"/>
  </w:num>
  <w:num w:numId="6">
    <w:abstractNumId w:val="26"/>
  </w:num>
  <w:num w:numId="7">
    <w:abstractNumId w:val="25"/>
  </w:num>
  <w:num w:numId="8">
    <w:abstractNumId w:val="4"/>
  </w:num>
  <w:num w:numId="9">
    <w:abstractNumId w:val="4"/>
  </w:num>
  <w:num w:numId="10">
    <w:abstractNumId w:val="8"/>
  </w:num>
  <w:num w:numId="11">
    <w:abstractNumId w:val="19"/>
  </w:num>
  <w:num w:numId="12">
    <w:abstractNumId w:val="23"/>
  </w:num>
  <w:num w:numId="13">
    <w:abstractNumId w:val="28"/>
  </w:num>
  <w:num w:numId="14">
    <w:abstractNumId w:val="24"/>
  </w:num>
  <w:num w:numId="15">
    <w:abstractNumId w:val="7"/>
  </w:num>
  <w:num w:numId="16">
    <w:abstractNumId w:val="31"/>
  </w:num>
  <w:num w:numId="17">
    <w:abstractNumId w:val="32"/>
  </w:num>
  <w:num w:numId="18">
    <w:abstractNumId w:val="13"/>
  </w:num>
  <w:num w:numId="19">
    <w:abstractNumId w:val="3"/>
  </w:num>
  <w:num w:numId="20">
    <w:abstractNumId w:val="33"/>
  </w:num>
  <w:num w:numId="21">
    <w:abstractNumId w:val="30"/>
  </w:num>
  <w:num w:numId="22">
    <w:abstractNumId w:val="6"/>
  </w:num>
  <w:num w:numId="23">
    <w:abstractNumId w:val="14"/>
  </w:num>
  <w:num w:numId="24">
    <w:abstractNumId w:val="2"/>
  </w:num>
  <w:num w:numId="25">
    <w:abstractNumId w:val="29"/>
  </w:num>
  <w:num w:numId="26">
    <w:abstractNumId w:val="10"/>
  </w:num>
  <w:num w:numId="27">
    <w:abstractNumId w:val="17"/>
  </w:num>
  <w:num w:numId="28">
    <w:abstractNumId w:val="12"/>
  </w:num>
  <w:num w:numId="29">
    <w:abstractNumId w:val="16"/>
  </w:num>
  <w:num w:numId="30">
    <w:abstractNumId w:val="1"/>
  </w:num>
  <w:num w:numId="31">
    <w:abstractNumId w:val="9"/>
  </w:num>
  <w:num w:numId="32">
    <w:abstractNumId w:val="5"/>
  </w:num>
  <w:num w:numId="33">
    <w:abstractNumId w:val="11"/>
  </w:num>
  <w:num w:numId="34">
    <w:abstractNumId w:val="21"/>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31"/>
    <w:rsid w:val="00007178"/>
    <w:rsid w:val="000143A2"/>
    <w:rsid w:val="0002561D"/>
    <w:rsid w:val="00027D5A"/>
    <w:rsid w:val="0004573C"/>
    <w:rsid w:val="00047C45"/>
    <w:rsid w:val="00052DF9"/>
    <w:rsid w:val="00053ACE"/>
    <w:rsid w:val="00057491"/>
    <w:rsid w:val="000605C9"/>
    <w:rsid w:val="00071E14"/>
    <w:rsid w:val="00080BB3"/>
    <w:rsid w:val="00083DB8"/>
    <w:rsid w:val="000841A1"/>
    <w:rsid w:val="00085EB2"/>
    <w:rsid w:val="00093B08"/>
    <w:rsid w:val="00094DCB"/>
    <w:rsid w:val="000A0564"/>
    <w:rsid w:val="000A2BBA"/>
    <w:rsid w:val="000C72C8"/>
    <w:rsid w:val="000C7624"/>
    <w:rsid w:val="000D42AE"/>
    <w:rsid w:val="000D4831"/>
    <w:rsid w:val="000E6935"/>
    <w:rsid w:val="000F208B"/>
    <w:rsid w:val="000F341D"/>
    <w:rsid w:val="0010205D"/>
    <w:rsid w:val="001038B7"/>
    <w:rsid w:val="00116552"/>
    <w:rsid w:val="00127100"/>
    <w:rsid w:val="001314EE"/>
    <w:rsid w:val="00145122"/>
    <w:rsid w:val="0015756C"/>
    <w:rsid w:val="00157648"/>
    <w:rsid w:val="00167E56"/>
    <w:rsid w:val="0017588A"/>
    <w:rsid w:val="00184224"/>
    <w:rsid w:val="0019793A"/>
    <w:rsid w:val="00197EB8"/>
    <w:rsid w:val="001A11B4"/>
    <w:rsid w:val="001A1584"/>
    <w:rsid w:val="001A21D1"/>
    <w:rsid w:val="001B21F3"/>
    <w:rsid w:val="001B5A4D"/>
    <w:rsid w:val="001B795C"/>
    <w:rsid w:val="001B7C64"/>
    <w:rsid w:val="001C196C"/>
    <w:rsid w:val="001C71E1"/>
    <w:rsid w:val="001D0154"/>
    <w:rsid w:val="001D47A1"/>
    <w:rsid w:val="001D761B"/>
    <w:rsid w:val="001F1BF0"/>
    <w:rsid w:val="001F361F"/>
    <w:rsid w:val="001F55D5"/>
    <w:rsid w:val="00202479"/>
    <w:rsid w:val="0020619B"/>
    <w:rsid w:val="0020767E"/>
    <w:rsid w:val="0021103C"/>
    <w:rsid w:val="00215C35"/>
    <w:rsid w:val="00222BB2"/>
    <w:rsid w:val="00226E3E"/>
    <w:rsid w:val="00227C1E"/>
    <w:rsid w:val="0024523D"/>
    <w:rsid w:val="00255963"/>
    <w:rsid w:val="002569ED"/>
    <w:rsid w:val="002622DE"/>
    <w:rsid w:val="00265DCE"/>
    <w:rsid w:val="00274187"/>
    <w:rsid w:val="0027679D"/>
    <w:rsid w:val="002833B7"/>
    <w:rsid w:val="00292DE0"/>
    <w:rsid w:val="00294570"/>
    <w:rsid w:val="00294E2A"/>
    <w:rsid w:val="002974BD"/>
    <w:rsid w:val="002B62BA"/>
    <w:rsid w:val="002C31EC"/>
    <w:rsid w:val="002C6058"/>
    <w:rsid w:val="002D69FB"/>
    <w:rsid w:val="002D71DA"/>
    <w:rsid w:val="002E45F4"/>
    <w:rsid w:val="002F1083"/>
    <w:rsid w:val="0030378F"/>
    <w:rsid w:val="003058F9"/>
    <w:rsid w:val="00307414"/>
    <w:rsid w:val="003078BA"/>
    <w:rsid w:val="00311581"/>
    <w:rsid w:val="00311D81"/>
    <w:rsid w:val="00315D71"/>
    <w:rsid w:val="003233BF"/>
    <w:rsid w:val="00324DBE"/>
    <w:rsid w:val="00327B27"/>
    <w:rsid w:val="00332173"/>
    <w:rsid w:val="003341B8"/>
    <w:rsid w:val="00334388"/>
    <w:rsid w:val="003368E5"/>
    <w:rsid w:val="003377CF"/>
    <w:rsid w:val="00340CE7"/>
    <w:rsid w:val="00340EE9"/>
    <w:rsid w:val="00345CE0"/>
    <w:rsid w:val="00346AFE"/>
    <w:rsid w:val="00346B97"/>
    <w:rsid w:val="00352C75"/>
    <w:rsid w:val="00356378"/>
    <w:rsid w:val="00357B58"/>
    <w:rsid w:val="00364166"/>
    <w:rsid w:val="00371165"/>
    <w:rsid w:val="00372247"/>
    <w:rsid w:val="00373B61"/>
    <w:rsid w:val="0038550D"/>
    <w:rsid w:val="0039377A"/>
    <w:rsid w:val="003B397B"/>
    <w:rsid w:val="003B40A8"/>
    <w:rsid w:val="003B7CFF"/>
    <w:rsid w:val="003D1291"/>
    <w:rsid w:val="003D3530"/>
    <w:rsid w:val="003D73C1"/>
    <w:rsid w:val="003E14A2"/>
    <w:rsid w:val="003E2BA0"/>
    <w:rsid w:val="003E65B9"/>
    <w:rsid w:val="003F125F"/>
    <w:rsid w:val="003F16B6"/>
    <w:rsid w:val="003F212C"/>
    <w:rsid w:val="00405E6F"/>
    <w:rsid w:val="00415378"/>
    <w:rsid w:val="00425880"/>
    <w:rsid w:val="004300FC"/>
    <w:rsid w:val="00430E54"/>
    <w:rsid w:val="004328B5"/>
    <w:rsid w:val="0043773D"/>
    <w:rsid w:val="00446D20"/>
    <w:rsid w:val="00453493"/>
    <w:rsid w:val="00453F20"/>
    <w:rsid w:val="00454924"/>
    <w:rsid w:val="00460A6A"/>
    <w:rsid w:val="0047202E"/>
    <w:rsid w:val="004762F0"/>
    <w:rsid w:val="0047664A"/>
    <w:rsid w:val="004961DA"/>
    <w:rsid w:val="004971E1"/>
    <w:rsid w:val="004A06CD"/>
    <w:rsid w:val="004A3202"/>
    <w:rsid w:val="004A5EE8"/>
    <w:rsid w:val="004A67CA"/>
    <w:rsid w:val="004B4E6E"/>
    <w:rsid w:val="004C349E"/>
    <w:rsid w:val="004D1C70"/>
    <w:rsid w:val="004D552A"/>
    <w:rsid w:val="004D58C7"/>
    <w:rsid w:val="004D60B5"/>
    <w:rsid w:val="004D77A9"/>
    <w:rsid w:val="004E06C8"/>
    <w:rsid w:val="004E6F70"/>
    <w:rsid w:val="004F2C9E"/>
    <w:rsid w:val="00503ABE"/>
    <w:rsid w:val="00514AD6"/>
    <w:rsid w:val="00517A86"/>
    <w:rsid w:val="005207E0"/>
    <w:rsid w:val="005254FE"/>
    <w:rsid w:val="00530D8D"/>
    <w:rsid w:val="00534B87"/>
    <w:rsid w:val="005543EF"/>
    <w:rsid w:val="00557A63"/>
    <w:rsid w:val="0056299B"/>
    <w:rsid w:val="00563252"/>
    <w:rsid w:val="00564B5A"/>
    <w:rsid w:val="00567404"/>
    <w:rsid w:val="0057144C"/>
    <w:rsid w:val="00575CAD"/>
    <w:rsid w:val="00577AAB"/>
    <w:rsid w:val="005A2FF7"/>
    <w:rsid w:val="005A4630"/>
    <w:rsid w:val="005B6942"/>
    <w:rsid w:val="005C189A"/>
    <w:rsid w:val="005C6327"/>
    <w:rsid w:val="005C7FB0"/>
    <w:rsid w:val="005D115A"/>
    <w:rsid w:val="005D2A01"/>
    <w:rsid w:val="005F3EC5"/>
    <w:rsid w:val="0060397D"/>
    <w:rsid w:val="00606784"/>
    <w:rsid w:val="0061016E"/>
    <w:rsid w:val="006229C2"/>
    <w:rsid w:val="006231F0"/>
    <w:rsid w:val="00635AE6"/>
    <w:rsid w:val="00636712"/>
    <w:rsid w:val="00643789"/>
    <w:rsid w:val="006444A3"/>
    <w:rsid w:val="006500AE"/>
    <w:rsid w:val="00660FED"/>
    <w:rsid w:val="00665F29"/>
    <w:rsid w:val="006805E1"/>
    <w:rsid w:val="0069441C"/>
    <w:rsid w:val="0069485A"/>
    <w:rsid w:val="006B13D6"/>
    <w:rsid w:val="006B2323"/>
    <w:rsid w:val="006C34B0"/>
    <w:rsid w:val="006C57D2"/>
    <w:rsid w:val="006C61C8"/>
    <w:rsid w:val="006D4042"/>
    <w:rsid w:val="006D5BDF"/>
    <w:rsid w:val="006E1CEE"/>
    <w:rsid w:val="006F2DF2"/>
    <w:rsid w:val="006F3A4D"/>
    <w:rsid w:val="007217F1"/>
    <w:rsid w:val="00721D34"/>
    <w:rsid w:val="00726FD3"/>
    <w:rsid w:val="00730232"/>
    <w:rsid w:val="00741422"/>
    <w:rsid w:val="00744C17"/>
    <w:rsid w:val="0075351A"/>
    <w:rsid w:val="00753C69"/>
    <w:rsid w:val="00754DA7"/>
    <w:rsid w:val="00761271"/>
    <w:rsid w:val="007717BD"/>
    <w:rsid w:val="00772F34"/>
    <w:rsid w:val="00780958"/>
    <w:rsid w:val="007A18FD"/>
    <w:rsid w:val="007A7B92"/>
    <w:rsid w:val="007B2DE9"/>
    <w:rsid w:val="007B2F8D"/>
    <w:rsid w:val="007E46F4"/>
    <w:rsid w:val="007F251F"/>
    <w:rsid w:val="007F5F0F"/>
    <w:rsid w:val="00800744"/>
    <w:rsid w:val="00804EF6"/>
    <w:rsid w:val="00813CB5"/>
    <w:rsid w:val="00823F7B"/>
    <w:rsid w:val="00826291"/>
    <w:rsid w:val="008362EE"/>
    <w:rsid w:val="00850B71"/>
    <w:rsid w:val="008536CD"/>
    <w:rsid w:val="0086098B"/>
    <w:rsid w:val="00860ED6"/>
    <w:rsid w:val="00862AD3"/>
    <w:rsid w:val="00864908"/>
    <w:rsid w:val="0086683A"/>
    <w:rsid w:val="00866AE2"/>
    <w:rsid w:val="00880205"/>
    <w:rsid w:val="008900E4"/>
    <w:rsid w:val="00891259"/>
    <w:rsid w:val="008A6D97"/>
    <w:rsid w:val="008B017A"/>
    <w:rsid w:val="008B0C4C"/>
    <w:rsid w:val="008B2FD6"/>
    <w:rsid w:val="008B6F14"/>
    <w:rsid w:val="008B6F99"/>
    <w:rsid w:val="008B798E"/>
    <w:rsid w:val="008C5BD9"/>
    <w:rsid w:val="008D1154"/>
    <w:rsid w:val="008D1C82"/>
    <w:rsid w:val="008E6096"/>
    <w:rsid w:val="009016E2"/>
    <w:rsid w:val="0090714B"/>
    <w:rsid w:val="00907559"/>
    <w:rsid w:val="00916BA5"/>
    <w:rsid w:val="00917908"/>
    <w:rsid w:val="00920A69"/>
    <w:rsid w:val="00921A31"/>
    <w:rsid w:val="00926E4F"/>
    <w:rsid w:val="0093457F"/>
    <w:rsid w:val="00950F78"/>
    <w:rsid w:val="00957589"/>
    <w:rsid w:val="009710FB"/>
    <w:rsid w:val="00975E7F"/>
    <w:rsid w:val="00977536"/>
    <w:rsid w:val="00983EA7"/>
    <w:rsid w:val="00995421"/>
    <w:rsid w:val="009A015E"/>
    <w:rsid w:val="009A2651"/>
    <w:rsid w:val="009A3739"/>
    <w:rsid w:val="009A4609"/>
    <w:rsid w:val="009B33D3"/>
    <w:rsid w:val="009B50CA"/>
    <w:rsid w:val="009C3351"/>
    <w:rsid w:val="009C3A3E"/>
    <w:rsid w:val="009C752B"/>
    <w:rsid w:val="009D7B20"/>
    <w:rsid w:val="009F414D"/>
    <w:rsid w:val="009F4F03"/>
    <w:rsid w:val="009F711F"/>
    <w:rsid w:val="00A01612"/>
    <w:rsid w:val="00A02A10"/>
    <w:rsid w:val="00A16E47"/>
    <w:rsid w:val="00A3313E"/>
    <w:rsid w:val="00A42C8F"/>
    <w:rsid w:val="00A45CF3"/>
    <w:rsid w:val="00A47C44"/>
    <w:rsid w:val="00A57E2A"/>
    <w:rsid w:val="00A6155A"/>
    <w:rsid w:val="00A66472"/>
    <w:rsid w:val="00A673E2"/>
    <w:rsid w:val="00A84A39"/>
    <w:rsid w:val="00A905B0"/>
    <w:rsid w:val="00A95A80"/>
    <w:rsid w:val="00AA6212"/>
    <w:rsid w:val="00AB0994"/>
    <w:rsid w:val="00AC5218"/>
    <w:rsid w:val="00AD3F13"/>
    <w:rsid w:val="00AE3BDC"/>
    <w:rsid w:val="00B013E6"/>
    <w:rsid w:val="00B0683F"/>
    <w:rsid w:val="00B14F2F"/>
    <w:rsid w:val="00B20A80"/>
    <w:rsid w:val="00B30372"/>
    <w:rsid w:val="00B40E63"/>
    <w:rsid w:val="00B41C94"/>
    <w:rsid w:val="00B436C9"/>
    <w:rsid w:val="00B44AC4"/>
    <w:rsid w:val="00B53603"/>
    <w:rsid w:val="00B57D33"/>
    <w:rsid w:val="00B7623F"/>
    <w:rsid w:val="00B82253"/>
    <w:rsid w:val="00B90DAD"/>
    <w:rsid w:val="00BA6F29"/>
    <w:rsid w:val="00BB0180"/>
    <w:rsid w:val="00BB29E6"/>
    <w:rsid w:val="00BB5599"/>
    <w:rsid w:val="00BB7153"/>
    <w:rsid w:val="00BC1C1F"/>
    <w:rsid w:val="00BD171C"/>
    <w:rsid w:val="00BD1FE3"/>
    <w:rsid w:val="00BF73BA"/>
    <w:rsid w:val="00C00EB6"/>
    <w:rsid w:val="00C02BEC"/>
    <w:rsid w:val="00C110C9"/>
    <w:rsid w:val="00C1344C"/>
    <w:rsid w:val="00C178E6"/>
    <w:rsid w:val="00C24123"/>
    <w:rsid w:val="00C42BD4"/>
    <w:rsid w:val="00C500DE"/>
    <w:rsid w:val="00C51EEF"/>
    <w:rsid w:val="00C5271F"/>
    <w:rsid w:val="00C7318A"/>
    <w:rsid w:val="00C747B0"/>
    <w:rsid w:val="00C748CC"/>
    <w:rsid w:val="00C800B6"/>
    <w:rsid w:val="00C80C72"/>
    <w:rsid w:val="00C8597E"/>
    <w:rsid w:val="00C86EC5"/>
    <w:rsid w:val="00C90EA2"/>
    <w:rsid w:val="00CA49AF"/>
    <w:rsid w:val="00CA7902"/>
    <w:rsid w:val="00CB1EB9"/>
    <w:rsid w:val="00CB6601"/>
    <w:rsid w:val="00CC3C7C"/>
    <w:rsid w:val="00CC4362"/>
    <w:rsid w:val="00CE4C4D"/>
    <w:rsid w:val="00CE5128"/>
    <w:rsid w:val="00CF3756"/>
    <w:rsid w:val="00CF5713"/>
    <w:rsid w:val="00D060B0"/>
    <w:rsid w:val="00D15C36"/>
    <w:rsid w:val="00D208A4"/>
    <w:rsid w:val="00D26337"/>
    <w:rsid w:val="00D2786C"/>
    <w:rsid w:val="00D3358C"/>
    <w:rsid w:val="00D40294"/>
    <w:rsid w:val="00D44603"/>
    <w:rsid w:val="00D54776"/>
    <w:rsid w:val="00D63248"/>
    <w:rsid w:val="00D84CE2"/>
    <w:rsid w:val="00D87D17"/>
    <w:rsid w:val="00D93BA9"/>
    <w:rsid w:val="00D95E9F"/>
    <w:rsid w:val="00DC4207"/>
    <w:rsid w:val="00DC43D0"/>
    <w:rsid w:val="00DD6451"/>
    <w:rsid w:val="00DE20B4"/>
    <w:rsid w:val="00DF1563"/>
    <w:rsid w:val="00DF175F"/>
    <w:rsid w:val="00DF4C85"/>
    <w:rsid w:val="00E04531"/>
    <w:rsid w:val="00E25A25"/>
    <w:rsid w:val="00E25A37"/>
    <w:rsid w:val="00E42897"/>
    <w:rsid w:val="00E46065"/>
    <w:rsid w:val="00E46782"/>
    <w:rsid w:val="00E5406C"/>
    <w:rsid w:val="00E57E4E"/>
    <w:rsid w:val="00E601E2"/>
    <w:rsid w:val="00E61372"/>
    <w:rsid w:val="00E628F3"/>
    <w:rsid w:val="00E6492F"/>
    <w:rsid w:val="00E666DF"/>
    <w:rsid w:val="00E70BF2"/>
    <w:rsid w:val="00E74A12"/>
    <w:rsid w:val="00E767C4"/>
    <w:rsid w:val="00E7698E"/>
    <w:rsid w:val="00E82A98"/>
    <w:rsid w:val="00E91FF3"/>
    <w:rsid w:val="00EB4F66"/>
    <w:rsid w:val="00EC3734"/>
    <w:rsid w:val="00EC4713"/>
    <w:rsid w:val="00ED40E5"/>
    <w:rsid w:val="00ED6C64"/>
    <w:rsid w:val="00EE3599"/>
    <w:rsid w:val="00EF60DB"/>
    <w:rsid w:val="00EF6949"/>
    <w:rsid w:val="00F073B2"/>
    <w:rsid w:val="00F17653"/>
    <w:rsid w:val="00F24390"/>
    <w:rsid w:val="00F26F60"/>
    <w:rsid w:val="00F2776E"/>
    <w:rsid w:val="00F37137"/>
    <w:rsid w:val="00F374CA"/>
    <w:rsid w:val="00F44432"/>
    <w:rsid w:val="00F45C72"/>
    <w:rsid w:val="00F50B04"/>
    <w:rsid w:val="00F5119D"/>
    <w:rsid w:val="00F67795"/>
    <w:rsid w:val="00F67E38"/>
    <w:rsid w:val="00F74FB3"/>
    <w:rsid w:val="00F80261"/>
    <w:rsid w:val="00F80AFC"/>
    <w:rsid w:val="00F91084"/>
    <w:rsid w:val="00F92A13"/>
    <w:rsid w:val="00FA3447"/>
    <w:rsid w:val="00FA3FDD"/>
    <w:rsid w:val="00FB32B5"/>
    <w:rsid w:val="00FB56F0"/>
    <w:rsid w:val="00FC1BFE"/>
    <w:rsid w:val="00FC5B83"/>
    <w:rsid w:val="00FE2CB6"/>
    <w:rsid w:val="00FE2E8A"/>
    <w:rsid w:val="00FE76FF"/>
    <w:rsid w:val="00FF3B10"/>
    <w:rsid w:val="00FF63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48933"/>
  <w15:docId w15:val="{7AD9C674-E5F6-4C52-89B9-FBDF48D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483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A7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1B795C"/>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4831"/>
    <w:pPr>
      <w:ind w:left="720"/>
      <w:contextualSpacing/>
    </w:pPr>
  </w:style>
  <w:style w:type="character" w:styleId="Hiperhivatkozs">
    <w:name w:val="Hyperlink"/>
    <w:basedOn w:val="Bekezdsalapbettpusa"/>
    <w:uiPriority w:val="99"/>
    <w:unhideWhenUsed/>
    <w:rsid w:val="000D4831"/>
    <w:rPr>
      <w:color w:val="0000FF" w:themeColor="hyperlink"/>
      <w:u w:val="single"/>
    </w:rPr>
  </w:style>
  <w:style w:type="paragraph" w:customStyle="1" w:styleId="Default">
    <w:name w:val="Default"/>
    <w:uiPriority w:val="99"/>
    <w:rsid w:val="00567404"/>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7A18FD"/>
    <w:pPr>
      <w:tabs>
        <w:tab w:val="center" w:pos="4536"/>
        <w:tab w:val="right" w:pos="9072"/>
      </w:tabs>
    </w:pPr>
  </w:style>
  <w:style w:type="character" w:customStyle="1" w:styleId="lfejChar">
    <w:name w:val="Élőfej Char"/>
    <w:basedOn w:val="Bekezdsalapbettpusa"/>
    <w:link w:val="lfej"/>
    <w:uiPriority w:val="99"/>
    <w:rsid w:val="007A18F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A18FD"/>
    <w:pPr>
      <w:tabs>
        <w:tab w:val="center" w:pos="4536"/>
        <w:tab w:val="right" w:pos="9072"/>
      </w:tabs>
    </w:pPr>
  </w:style>
  <w:style w:type="character" w:customStyle="1" w:styleId="llbChar">
    <w:name w:val="Élőláb Char"/>
    <w:basedOn w:val="Bekezdsalapbettpusa"/>
    <w:link w:val="llb"/>
    <w:uiPriority w:val="99"/>
    <w:rsid w:val="007A18FD"/>
    <w:rPr>
      <w:rFonts w:ascii="Times New Roman" w:eastAsia="Times New Roman" w:hAnsi="Times New Roman" w:cs="Times New Roman"/>
      <w:sz w:val="24"/>
      <w:szCs w:val="24"/>
      <w:lang w:eastAsia="hu-HU"/>
    </w:rPr>
  </w:style>
  <w:style w:type="paragraph" w:customStyle="1" w:styleId="Polgrfelsorols">
    <w:name w:val="Polgár felsorolás"/>
    <w:basedOn w:val="Norml"/>
    <w:rsid w:val="00ED40E5"/>
    <w:pPr>
      <w:numPr>
        <w:numId w:val="8"/>
      </w:numPr>
      <w:spacing w:line="276" w:lineRule="auto"/>
      <w:jc w:val="both"/>
    </w:pPr>
    <w:rPr>
      <w:rFonts w:eastAsiaTheme="minorHAnsi"/>
    </w:rPr>
  </w:style>
  <w:style w:type="character" w:customStyle="1" w:styleId="Cmsor2Char">
    <w:name w:val="Címsor 2 Char"/>
    <w:basedOn w:val="Bekezdsalapbettpusa"/>
    <w:link w:val="Cmsor2"/>
    <w:uiPriority w:val="9"/>
    <w:rsid w:val="001B795C"/>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9B50CA"/>
    <w:rPr>
      <w:rFonts w:ascii="Tahoma" w:hAnsi="Tahoma" w:cs="Tahoma"/>
      <w:sz w:val="16"/>
      <w:szCs w:val="16"/>
    </w:rPr>
  </w:style>
  <w:style w:type="character" w:customStyle="1" w:styleId="BuborkszvegChar">
    <w:name w:val="Buborékszöveg Char"/>
    <w:basedOn w:val="Bekezdsalapbettpusa"/>
    <w:link w:val="Buborkszveg"/>
    <w:uiPriority w:val="99"/>
    <w:semiHidden/>
    <w:rsid w:val="009B50CA"/>
    <w:rPr>
      <w:rFonts w:ascii="Tahoma" w:eastAsia="Times New Roman" w:hAnsi="Tahoma" w:cs="Tahoma"/>
      <w:sz w:val="16"/>
      <w:szCs w:val="16"/>
      <w:lang w:eastAsia="hu-HU"/>
    </w:rPr>
  </w:style>
  <w:style w:type="table" w:styleId="Rcsostblzat">
    <w:name w:val="Table Grid"/>
    <w:basedOn w:val="Normltblzat"/>
    <w:uiPriority w:val="59"/>
    <w:rsid w:val="0063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BB5599"/>
    <w:rPr>
      <w:sz w:val="20"/>
      <w:szCs w:val="20"/>
    </w:rPr>
  </w:style>
  <w:style w:type="character" w:customStyle="1" w:styleId="LbjegyzetszvegChar">
    <w:name w:val="Lábjegyzetszöveg Char"/>
    <w:basedOn w:val="Bekezdsalapbettpusa"/>
    <w:link w:val="Lbjegyzetszveg"/>
    <w:uiPriority w:val="99"/>
    <w:rsid w:val="00BB5599"/>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BB5599"/>
    <w:rPr>
      <w:vertAlign w:val="superscript"/>
    </w:rPr>
  </w:style>
  <w:style w:type="paragraph" w:customStyle="1" w:styleId="SZszveg">
    <w:name w:val="SZ szöveg"/>
    <w:basedOn w:val="Norml"/>
    <w:rsid w:val="00C500DE"/>
    <w:pPr>
      <w:spacing w:after="240"/>
      <w:jc w:val="both"/>
    </w:pPr>
    <w:rPr>
      <w:szCs w:val="20"/>
    </w:rPr>
  </w:style>
  <w:style w:type="paragraph" w:customStyle="1" w:styleId="Polgrnormlszveg">
    <w:name w:val="Polgár normál szöveg"/>
    <w:basedOn w:val="Norml"/>
    <w:autoRedefine/>
    <w:rsid w:val="008536CD"/>
    <w:pPr>
      <w:spacing w:line="276" w:lineRule="auto"/>
      <w:ind w:firstLine="240"/>
      <w:jc w:val="both"/>
    </w:pPr>
    <w:rPr>
      <w:color w:val="000000" w:themeColor="text1"/>
      <w:kern w:val="2"/>
      <w:szCs w:val="20"/>
    </w:rPr>
  </w:style>
  <w:style w:type="character" w:styleId="Jegyzethivatkozs">
    <w:name w:val="annotation reference"/>
    <w:basedOn w:val="Bekezdsalapbettpusa"/>
    <w:uiPriority w:val="99"/>
    <w:semiHidden/>
    <w:unhideWhenUsed/>
    <w:rsid w:val="00FC5B83"/>
    <w:rPr>
      <w:sz w:val="16"/>
      <w:szCs w:val="16"/>
    </w:rPr>
  </w:style>
  <w:style w:type="paragraph" w:styleId="Jegyzetszveg">
    <w:name w:val="annotation text"/>
    <w:basedOn w:val="Norml"/>
    <w:link w:val="JegyzetszvegChar"/>
    <w:uiPriority w:val="99"/>
    <w:semiHidden/>
    <w:unhideWhenUsed/>
    <w:rsid w:val="00FC5B83"/>
    <w:rPr>
      <w:sz w:val="20"/>
      <w:szCs w:val="20"/>
    </w:rPr>
  </w:style>
  <w:style w:type="character" w:customStyle="1" w:styleId="JegyzetszvegChar">
    <w:name w:val="Jegyzetszöveg Char"/>
    <w:basedOn w:val="Bekezdsalapbettpusa"/>
    <w:link w:val="Jegyzetszveg"/>
    <w:uiPriority w:val="99"/>
    <w:semiHidden/>
    <w:rsid w:val="00FC5B8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5B83"/>
    <w:rPr>
      <w:b/>
      <w:bCs/>
    </w:rPr>
  </w:style>
  <w:style w:type="character" w:customStyle="1" w:styleId="MegjegyzstrgyaChar">
    <w:name w:val="Megjegyzés tárgya Char"/>
    <w:basedOn w:val="JegyzetszvegChar"/>
    <w:link w:val="Megjegyzstrgya"/>
    <w:uiPriority w:val="99"/>
    <w:semiHidden/>
    <w:rsid w:val="00FC5B83"/>
    <w:rPr>
      <w:rFonts w:ascii="Times New Roman" w:eastAsia="Times New Roman" w:hAnsi="Times New Roman" w:cs="Times New Roman"/>
      <w:b/>
      <w:bCs/>
      <w:sz w:val="20"/>
      <w:szCs w:val="20"/>
      <w:lang w:eastAsia="hu-HU"/>
    </w:rPr>
  </w:style>
  <w:style w:type="character" w:customStyle="1" w:styleId="Cmsor1Char">
    <w:name w:val="Címsor 1 Char"/>
    <w:basedOn w:val="Bekezdsalapbettpusa"/>
    <w:link w:val="Cmsor1"/>
    <w:uiPriority w:val="9"/>
    <w:rsid w:val="00CA7902"/>
    <w:rPr>
      <w:rFonts w:asciiTheme="majorHAnsi" w:eastAsiaTheme="majorEastAsia" w:hAnsiTheme="majorHAnsi" w:cstheme="majorBidi"/>
      <w:b/>
      <w:bCs/>
      <w:color w:val="365F91" w:themeColor="accent1" w:themeShade="BF"/>
      <w:sz w:val="28"/>
      <w:szCs w:val="28"/>
      <w:lang w:eastAsia="hu-HU"/>
    </w:rPr>
  </w:style>
  <w:style w:type="table" w:customStyle="1" w:styleId="Rcsostblzat1">
    <w:name w:val="Rácsos táblázat1"/>
    <w:basedOn w:val="Normltblzat"/>
    <w:next w:val="Rcsostblzat"/>
    <w:uiPriority w:val="39"/>
    <w:rsid w:val="0020619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Bekezdsalapbettpusa"/>
    <w:rsid w:val="0020619B"/>
  </w:style>
  <w:style w:type="paragraph" w:styleId="NormlWeb">
    <w:name w:val="Normal (Web)"/>
    <w:basedOn w:val="Norml"/>
    <w:uiPriority w:val="99"/>
    <w:unhideWhenUsed/>
    <w:rsid w:val="0020619B"/>
    <w:pPr>
      <w:spacing w:before="100" w:beforeAutospacing="1" w:after="100" w:afterAutospacing="1"/>
    </w:pPr>
  </w:style>
  <w:style w:type="character" w:styleId="Kiemels">
    <w:name w:val="Emphasis"/>
    <w:basedOn w:val="Bekezdsalapbettpusa"/>
    <w:uiPriority w:val="20"/>
    <w:qFormat/>
    <w:rsid w:val="0020619B"/>
    <w:rPr>
      <w:i/>
      <w:iCs/>
    </w:rPr>
  </w:style>
  <w:style w:type="character" w:styleId="Kiemels2">
    <w:name w:val="Strong"/>
    <w:uiPriority w:val="22"/>
    <w:qFormat/>
    <w:rsid w:val="0020619B"/>
    <w:rPr>
      <w:b/>
      <w:bCs/>
    </w:rPr>
  </w:style>
  <w:style w:type="paragraph" w:styleId="Szvegtrzs">
    <w:name w:val="Body Text"/>
    <w:basedOn w:val="Norml"/>
    <w:link w:val="SzvegtrzsChar"/>
    <w:uiPriority w:val="1"/>
    <w:unhideWhenUsed/>
    <w:qFormat/>
    <w:rsid w:val="0020619B"/>
    <w:pPr>
      <w:widowControl w:val="0"/>
      <w:autoSpaceDE w:val="0"/>
      <w:autoSpaceDN w:val="0"/>
      <w:spacing w:before="120"/>
    </w:pPr>
    <w:rPr>
      <w:lang w:eastAsia="en-US"/>
    </w:rPr>
  </w:style>
  <w:style w:type="character" w:customStyle="1" w:styleId="SzvegtrzsChar">
    <w:name w:val="Szövegtörzs Char"/>
    <w:basedOn w:val="Bekezdsalapbettpusa"/>
    <w:link w:val="Szvegtrzs"/>
    <w:uiPriority w:val="1"/>
    <w:rsid w:val="0020619B"/>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425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568">
      <w:bodyDiv w:val="1"/>
      <w:marLeft w:val="0"/>
      <w:marRight w:val="0"/>
      <w:marTop w:val="0"/>
      <w:marBottom w:val="0"/>
      <w:divBdr>
        <w:top w:val="none" w:sz="0" w:space="0" w:color="auto"/>
        <w:left w:val="none" w:sz="0" w:space="0" w:color="auto"/>
        <w:bottom w:val="none" w:sz="0" w:space="0" w:color="auto"/>
        <w:right w:val="none" w:sz="0" w:space="0" w:color="auto"/>
      </w:divBdr>
      <w:divsChild>
        <w:div w:id="1822960269">
          <w:marLeft w:val="0"/>
          <w:marRight w:val="0"/>
          <w:marTop w:val="0"/>
          <w:marBottom w:val="0"/>
          <w:divBdr>
            <w:top w:val="none" w:sz="0" w:space="0" w:color="auto"/>
            <w:left w:val="none" w:sz="0" w:space="0" w:color="auto"/>
            <w:bottom w:val="none" w:sz="0" w:space="0" w:color="auto"/>
            <w:right w:val="none" w:sz="0" w:space="0" w:color="auto"/>
          </w:divBdr>
          <w:divsChild>
            <w:div w:id="284040634">
              <w:marLeft w:val="0"/>
              <w:marRight w:val="0"/>
              <w:marTop w:val="0"/>
              <w:marBottom w:val="0"/>
              <w:divBdr>
                <w:top w:val="none" w:sz="0" w:space="0" w:color="auto"/>
                <w:left w:val="none" w:sz="0" w:space="0" w:color="auto"/>
                <w:bottom w:val="none" w:sz="0" w:space="0" w:color="auto"/>
                <w:right w:val="none" w:sz="0" w:space="0" w:color="auto"/>
              </w:divBdr>
              <w:divsChild>
                <w:div w:id="20245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8977">
      <w:bodyDiv w:val="1"/>
      <w:marLeft w:val="0"/>
      <w:marRight w:val="0"/>
      <w:marTop w:val="0"/>
      <w:marBottom w:val="0"/>
      <w:divBdr>
        <w:top w:val="none" w:sz="0" w:space="0" w:color="auto"/>
        <w:left w:val="none" w:sz="0" w:space="0" w:color="auto"/>
        <w:bottom w:val="none" w:sz="0" w:space="0" w:color="auto"/>
        <w:right w:val="none" w:sz="0" w:space="0" w:color="auto"/>
      </w:divBdr>
    </w:div>
    <w:div w:id="490340698">
      <w:bodyDiv w:val="1"/>
      <w:marLeft w:val="0"/>
      <w:marRight w:val="0"/>
      <w:marTop w:val="0"/>
      <w:marBottom w:val="0"/>
      <w:divBdr>
        <w:top w:val="none" w:sz="0" w:space="0" w:color="auto"/>
        <w:left w:val="none" w:sz="0" w:space="0" w:color="auto"/>
        <w:bottom w:val="none" w:sz="0" w:space="0" w:color="auto"/>
        <w:right w:val="none" w:sz="0" w:space="0" w:color="auto"/>
      </w:divBdr>
    </w:div>
    <w:div w:id="577590873">
      <w:bodyDiv w:val="1"/>
      <w:marLeft w:val="0"/>
      <w:marRight w:val="0"/>
      <w:marTop w:val="0"/>
      <w:marBottom w:val="0"/>
      <w:divBdr>
        <w:top w:val="none" w:sz="0" w:space="0" w:color="auto"/>
        <w:left w:val="none" w:sz="0" w:space="0" w:color="auto"/>
        <w:bottom w:val="none" w:sz="0" w:space="0" w:color="auto"/>
        <w:right w:val="none" w:sz="0" w:space="0" w:color="auto"/>
      </w:divBdr>
    </w:div>
    <w:div w:id="821233613">
      <w:bodyDiv w:val="1"/>
      <w:marLeft w:val="0"/>
      <w:marRight w:val="0"/>
      <w:marTop w:val="0"/>
      <w:marBottom w:val="0"/>
      <w:divBdr>
        <w:top w:val="none" w:sz="0" w:space="0" w:color="auto"/>
        <w:left w:val="none" w:sz="0" w:space="0" w:color="auto"/>
        <w:bottom w:val="none" w:sz="0" w:space="0" w:color="auto"/>
        <w:right w:val="none" w:sz="0" w:space="0" w:color="auto"/>
      </w:divBdr>
      <w:divsChild>
        <w:div w:id="1411611074">
          <w:marLeft w:val="0"/>
          <w:marRight w:val="0"/>
          <w:marTop w:val="0"/>
          <w:marBottom w:val="0"/>
          <w:divBdr>
            <w:top w:val="none" w:sz="0" w:space="0" w:color="auto"/>
            <w:left w:val="none" w:sz="0" w:space="0" w:color="auto"/>
            <w:bottom w:val="none" w:sz="0" w:space="0" w:color="auto"/>
            <w:right w:val="none" w:sz="0" w:space="0" w:color="auto"/>
          </w:divBdr>
          <w:divsChild>
            <w:div w:id="1634628328">
              <w:marLeft w:val="0"/>
              <w:marRight w:val="0"/>
              <w:marTop w:val="0"/>
              <w:marBottom w:val="0"/>
              <w:divBdr>
                <w:top w:val="none" w:sz="0" w:space="0" w:color="auto"/>
                <w:left w:val="none" w:sz="0" w:space="0" w:color="auto"/>
                <w:bottom w:val="none" w:sz="0" w:space="0" w:color="auto"/>
                <w:right w:val="none" w:sz="0" w:space="0" w:color="auto"/>
              </w:divBdr>
              <w:divsChild>
                <w:div w:id="1524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2218">
      <w:bodyDiv w:val="1"/>
      <w:marLeft w:val="0"/>
      <w:marRight w:val="0"/>
      <w:marTop w:val="0"/>
      <w:marBottom w:val="0"/>
      <w:divBdr>
        <w:top w:val="none" w:sz="0" w:space="0" w:color="auto"/>
        <w:left w:val="none" w:sz="0" w:space="0" w:color="auto"/>
        <w:bottom w:val="none" w:sz="0" w:space="0" w:color="auto"/>
        <w:right w:val="none" w:sz="0" w:space="0" w:color="auto"/>
      </w:divBdr>
    </w:div>
    <w:div w:id="1055399064">
      <w:bodyDiv w:val="1"/>
      <w:marLeft w:val="0"/>
      <w:marRight w:val="0"/>
      <w:marTop w:val="0"/>
      <w:marBottom w:val="0"/>
      <w:divBdr>
        <w:top w:val="none" w:sz="0" w:space="0" w:color="auto"/>
        <w:left w:val="none" w:sz="0" w:space="0" w:color="auto"/>
        <w:bottom w:val="none" w:sz="0" w:space="0" w:color="auto"/>
        <w:right w:val="none" w:sz="0" w:space="0" w:color="auto"/>
      </w:divBdr>
    </w:div>
    <w:div w:id="1092160469">
      <w:bodyDiv w:val="1"/>
      <w:marLeft w:val="0"/>
      <w:marRight w:val="0"/>
      <w:marTop w:val="0"/>
      <w:marBottom w:val="0"/>
      <w:divBdr>
        <w:top w:val="none" w:sz="0" w:space="0" w:color="auto"/>
        <w:left w:val="none" w:sz="0" w:space="0" w:color="auto"/>
        <w:bottom w:val="none" w:sz="0" w:space="0" w:color="auto"/>
        <w:right w:val="none" w:sz="0" w:space="0" w:color="auto"/>
      </w:divBdr>
    </w:div>
    <w:div w:id="1298610761">
      <w:bodyDiv w:val="1"/>
      <w:marLeft w:val="0"/>
      <w:marRight w:val="0"/>
      <w:marTop w:val="0"/>
      <w:marBottom w:val="0"/>
      <w:divBdr>
        <w:top w:val="none" w:sz="0" w:space="0" w:color="auto"/>
        <w:left w:val="none" w:sz="0" w:space="0" w:color="auto"/>
        <w:bottom w:val="none" w:sz="0" w:space="0" w:color="auto"/>
        <w:right w:val="none" w:sz="0" w:space="0" w:color="auto"/>
      </w:divBdr>
    </w:div>
    <w:div w:id="1328094613">
      <w:bodyDiv w:val="1"/>
      <w:marLeft w:val="0"/>
      <w:marRight w:val="0"/>
      <w:marTop w:val="0"/>
      <w:marBottom w:val="0"/>
      <w:divBdr>
        <w:top w:val="none" w:sz="0" w:space="0" w:color="auto"/>
        <w:left w:val="none" w:sz="0" w:space="0" w:color="auto"/>
        <w:bottom w:val="none" w:sz="0" w:space="0" w:color="auto"/>
        <w:right w:val="none" w:sz="0" w:space="0" w:color="auto"/>
      </w:divBdr>
    </w:div>
    <w:div w:id="1399129922">
      <w:bodyDiv w:val="1"/>
      <w:marLeft w:val="0"/>
      <w:marRight w:val="0"/>
      <w:marTop w:val="0"/>
      <w:marBottom w:val="0"/>
      <w:divBdr>
        <w:top w:val="none" w:sz="0" w:space="0" w:color="auto"/>
        <w:left w:val="none" w:sz="0" w:space="0" w:color="auto"/>
        <w:bottom w:val="none" w:sz="0" w:space="0" w:color="auto"/>
        <w:right w:val="none" w:sz="0" w:space="0" w:color="auto"/>
      </w:divBdr>
    </w:div>
    <w:div w:id="1429158381">
      <w:bodyDiv w:val="1"/>
      <w:marLeft w:val="0"/>
      <w:marRight w:val="0"/>
      <w:marTop w:val="0"/>
      <w:marBottom w:val="0"/>
      <w:divBdr>
        <w:top w:val="none" w:sz="0" w:space="0" w:color="auto"/>
        <w:left w:val="none" w:sz="0" w:space="0" w:color="auto"/>
        <w:bottom w:val="none" w:sz="0" w:space="0" w:color="auto"/>
        <w:right w:val="none" w:sz="0" w:space="0" w:color="auto"/>
      </w:divBdr>
    </w:div>
    <w:div w:id="1473669212">
      <w:bodyDiv w:val="1"/>
      <w:marLeft w:val="0"/>
      <w:marRight w:val="0"/>
      <w:marTop w:val="0"/>
      <w:marBottom w:val="0"/>
      <w:divBdr>
        <w:top w:val="none" w:sz="0" w:space="0" w:color="auto"/>
        <w:left w:val="none" w:sz="0" w:space="0" w:color="auto"/>
        <w:bottom w:val="none" w:sz="0" w:space="0" w:color="auto"/>
        <w:right w:val="none" w:sz="0" w:space="0" w:color="auto"/>
      </w:divBdr>
    </w:div>
    <w:div w:id="1655839081">
      <w:bodyDiv w:val="1"/>
      <w:marLeft w:val="0"/>
      <w:marRight w:val="0"/>
      <w:marTop w:val="0"/>
      <w:marBottom w:val="0"/>
      <w:divBdr>
        <w:top w:val="none" w:sz="0" w:space="0" w:color="auto"/>
        <w:left w:val="none" w:sz="0" w:space="0" w:color="auto"/>
        <w:bottom w:val="none" w:sz="0" w:space="0" w:color="auto"/>
        <w:right w:val="none" w:sz="0" w:space="0" w:color="auto"/>
      </w:divBdr>
    </w:div>
    <w:div w:id="1762876797">
      <w:bodyDiv w:val="1"/>
      <w:marLeft w:val="0"/>
      <w:marRight w:val="0"/>
      <w:marTop w:val="0"/>
      <w:marBottom w:val="0"/>
      <w:divBdr>
        <w:top w:val="none" w:sz="0" w:space="0" w:color="auto"/>
        <w:left w:val="none" w:sz="0" w:space="0" w:color="auto"/>
        <w:bottom w:val="none" w:sz="0" w:space="0" w:color="auto"/>
        <w:right w:val="none" w:sz="0" w:space="0" w:color="auto"/>
      </w:divBdr>
    </w:div>
    <w:div w:id="1832794567">
      <w:bodyDiv w:val="1"/>
      <w:marLeft w:val="0"/>
      <w:marRight w:val="0"/>
      <w:marTop w:val="0"/>
      <w:marBottom w:val="0"/>
      <w:divBdr>
        <w:top w:val="none" w:sz="0" w:space="0" w:color="auto"/>
        <w:left w:val="none" w:sz="0" w:space="0" w:color="auto"/>
        <w:bottom w:val="none" w:sz="0" w:space="0" w:color="auto"/>
        <w:right w:val="none" w:sz="0" w:space="0" w:color="auto"/>
      </w:divBdr>
    </w:div>
    <w:div w:id="1848321379">
      <w:bodyDiv w:val="1"/>
      <w:marLeft w:val="0"/>
      <w:marRight w:val="0"/>
      <w:marTop w:val="0"/>
      <w:marBottom w:val="0"/>
      <w:divBdr>
        <w:top w:val="none" w:sz="0" w:space="0" w:color="auto"/>
        <w:left w:val="none" w:sz="0" w:space="0" w:color="auto"/>
        <w:bottom w:val="none" w:sz="0" w:space="0" w:color="auto"/>
        <w:right w:val="none" w:sz="0" w:space="0" w:color="auto"/>
      </w:divBdr>
    </w:div>
    <w:div w:id="1998680061">
      <w:bodyDiv w:val="1"/>
      <w:marLeft w:val="0"/>
      <w:marRight w:val="0"/>
      <w:marTop w:val="0"/>
      <w:marBottom w:val="0"/>
      <w:divBdr>
        <w:top w:val="none" w:sz="0" w:space="0" w:color="auto"/>
        <w:left w:val="none" w:sz="0" w:space="0" w:color="auto"/>
        <w:bottom w:val="none" w:sz="0" w:space="0" w:color="auto"/>
        <w:right w:val="none" w:sz="0" w:space="0" w:color="auto"/>
      </w:divBdr>
      <w:divsChild>
        <w:div w:id="888692535">
          <w:marLeft w:val="0"/>
          <w:marRight w:val="0"/>
          <w:marTop w:val="0"/>
          <w:marBottom w:val="0"/>
          <w:divBdr>
            <w:top w:val="none" w:sz="0" w:space="0" w:color="auto"/>
            <w:left w:val="none" w:sz="0" w:space="0" w:color="auto"/>
            <w:bottom w:val="none" w:sz="0" w:space="0" w:color="auto"/>
            <w:right w:val="none" w:sz="0" w:space="0" w:color="auto"/>
          </w:divBdr>
          <w:divsChild>
            <w:div w:id="1729114267">
              <w:marLeft w:val="0"/>
              <w:marRight w:val="0"/>
              <w:marTop w:val="0"/>
              <w:marBottom w:val="0"/>
              <w:divBdr>
                <w:top w:val="none" w:sz="0" w:space="0" w:color="auto"/>
                <w:left w:val="none" w:sz="0" w:space="0" w:color="auto"/>
                <w:bottom w:val="none" w:sz="0" w:space="0" w:color="auto"/>
                <w:right w:val="none" w:sz="0" w:space="0" w:color="auto"/>
              </w:divBdr>
              <w:divsChild>
                <w:div w:id="20358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gmkgyor.hu" TargetMode="External"/><Relationship Id="rId13" Type="http://schemas.openxmlformats.org/officeDocument/2006/relationships/hyperlink" Target="http://birosag.hu/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51CC-5040-4113-ACDA-D992EE3D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8214</Words>
  <Characters>56679</Characters>
  <Application>Microsoft Office Word</Application>
  <DocSecurity>0</DocSecurity>
  <Lines>472</Lines>
  <Paragraphs>129</Paragraphs>
  <ScaleCrop>false</ScaleCrop>
  <HeadingPairs>
    <vt:vector size="2" baseType="variant">
      <vt:variant>
        <vt:lpstr>Cím</vt:lpstr>
      </vt:variant>
      <vt:variant>
        <vt:i4>1</vt:i4>
      </vt:variant>
    </vt:vector>
  </HeadingPairs>
  <TitlesOfParts>
    <vt:vector size="1" baseType="lpstr">
      <vt:lpstr/>
    </vt:vector>
  </TitlesOfParts>
  <Company>Procons Kft.</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Berta Lilla</dc:creator>
  <cp:lastModifiedBy>Herman Adrienn</cp:lastModifiedBy>
  <cp:revision>6</cp:revision>
  <cp:lastPrinted>2023-10-06T08:04:00Z</cp:lastPrinted>
  <dcterms:created xsi:type="dcterms:W3CDTF">2023-10-06T07:49:00Z</dcterms:created>
  <dcterms:modified xsi:type="dcterms:W3CDTF">2023-10-11T11:14:00Z</dcterms:modified>
</cp:coreProperties>
</file>